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7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2504"/>
        <w:gridCol w:w="3855"/>
        <w:gridCol w:w="1029"/>
      </w:tblGrid>
      <w:tr w:rsidR="00CA237E" w:rsidRPr="00CA237E" w:rsidTr="00CA237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cs-CZ"/>
              </w:rPr>
            </w:pPr>
            <w:bookmarkStart w:id="0" w:name="_GoBack"/>
            <w:bookmarkEnd w:id="0"/>
            <w:proofErr w:type="gramStart"/>
            <w:r w:rsidRPr="00CA2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cs-CZ"/>
              </w:rPr>
              <w:t>Ev.číslo</w:t>
            </w:r>
            <w:proofErr w:type="gramEnd"/>
          </w:p>
        </w:tc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cs-CZ"/>
              </w:rPr>
            </w:pPr>
            <w:r w:rsidRPr="00CA2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cs-CZ"/>
              </w:rPr>
              <w:t>Adresa - místo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cs-CZ"/>
              </w:rPr>
            </w:pPr>
            <w:r w:rsidRPr="00CA2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cs-CZ"/>
              </w:rPr>
              <w:t>Vlastník úkrytu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cs-CZ"/>
              </w:rPr>
            </w:pPr>
            <w:r w:rsidRPr="00CA2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cs-CZ"/>
              </w:rPr>
              <w:t>Kapacita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01090050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Českomoravská-</w:t>
            </w:r>
            <w:proofErr w:type="spellStart"/>
            <w:r w:rsidRPr="00CA237E">
              <w:rPr>
                <w:rFonts w:eastAsia="Times New Roman" w:cs="Times New Roman"/>
                <w:lang w:eastAsia="cs-CZ"/>
              </w:rPr>
              <w:t>Žst.Praha</w:t>
            </w:r>
            <w:proofErr w:type="spellEnd"/>
            <w:r w:rsidRPr="00CA237E">
              <w:rPr>
                <w:rFonts w:eastAsia="Times New Roman" w:cs="Times New Roman"/>
                <w:lang w:eastAsia="cs-CZ"/>
              </w:rPr>
              <w:t>-Libeň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České dráhy, a.s.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120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01090036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Čihákova 873/19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Společenství vlastníků jednotek Čihákova 873/19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150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01090037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Drahobejlova 1601/35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6E62F4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Hlavní město Praha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150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01090038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Drahobejlova 953/19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Hlavní město Praha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70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01090150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Freyova 82/27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BC Freyova, a.s.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600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01090079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Klečákova 347/5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 xml:space="preserve">RLRE </w:t>
            </w:r>
            <w:proofErr w:type="spellStart"/>
            <w:r w:rsidRPr="00712EE7">
              <w:rPr>
                <w:rFonts w:eastAsia="Times New Roman" w:cs="Times New Roman"/>
                <w:lang w:eastAsia="cs-CZ"/>
              </w:rPr>
              <w:t>Alpha</w:t>
            </w:r>
            <w:proofErr w:type="spellEnd"/>
            <w:r w:rsidRPr="00712EE7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712EE7">
              <w:rPr>
                <w:rFonts w:eastAsia="Times New Roman" w:cs="Times New Roman"/>
                <w:lang w:eastAsia="cs-CZ"/>
              </w:rPr>
              <w:t>Property</w:t>
            </w:r>
            <w:proofErr w:type="spellEnd"/>
            <w:r w:rsidRPr="00712EE7">
              <w:rPr>
                <w:rFonts w:eastAsia="Times New Roman" w:cs="Times New Roman"/>
                <w:lang w:eastAsia="cs-CZ"/>
              </w:rPr>
              <w:t xml:space="preserve"> , s.r.o.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450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01090081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Klečákova 347/5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 xml:space="preserve">RLRE </w:t>
            </w:r>
            <w:proofErr w:type="spellStart"/>
            <w:r w:rsidRPr="00712EE7">
              <w:rPr>
                <w:rFonts w:eastAsia="Times New Roman" w:cs="Times New Roman"/>
                <w:lang w:eastAsia="cs-CZ"/>
              </w:rPr>
              <w:t>Alpha</w:t>
            </w:r>
            <w:proofErr w:type="spellEnd"/>
            <w:r w:rsidRPr="00712EE7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712EE7">
              <w:rPr>
                <w:rFonts w:eastAsia="Times New Roman" w:cs="Times New Roman"/>
                <w:lang w:eastAsia="cs-CZ"/>
              </w:rPr>
              <w:t>Property</w:t>
            </w:r>
            <w:proofErr w:type="spellEnd"/>
            <w:r w:rsidRPr="00712EE7">
              <w:rPr>
                <w:rFonts w:eastAsia="Times New Roman" w:cs="Times New Roman"/>
                <w:lang w:eastAsia="cs-CZ"/>
              </w:rPr>
              <w:t xml:space="preserve"> , s.r.o.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300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01090082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Klečákova 347/5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EIZE s.r.o.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150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01090134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Kolbenova 159/5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FINERGIS REAL, a.s.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450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01090071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Kolbenova 616/34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936297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Praga Centrum</w:t>
            </w:r>
            <w:r w:rsidR="00CA237E" w:rsidRPr="00712EE7">
              <w:rPr>
                <w:rFonts w:eastAsia="Times New Roman" w:cs="Times New Roman"/>
                <w:lang w:eastAsia="cs-CZ"/>
              </w:rPr>
              <w:t>, a.s.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600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01090073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Kolbenova 616/34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936297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proofErr w:type="spellStart"/>
            <w:r>
              <w:rPr>
                <w:rFonts w:eastAsia="Times New Roman" w:cs="Times New Roman"/>
                <w:lang w:eastAsia="cs-CZ"/>
              </w:rPr>
              <w:t>Creviston</w:t>
            </w:r>
            <w:proofErr w:type="spellEnd"/>
            <w:r w:rsidR="00CA237E" w:rsidRPr="00712EE7">
              <w:rPr>
                <w:rFonts w:eastAsia="Times New Roman" w:cs="Times New Roman"/>
                <w:lang w:eastAsia="cs-CZ"/>
              </w:rPr>
              <w:t>, a.s.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600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01090137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Kolbenova 616/34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936297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proofErr w:type="spellStart"/>
            <w:r>
              <w:rPr>
                <w:rFonts w:eastAsia="Times New Roman" w:cs="Times New Roman"/>
                <w:lang w:eastAsia="cs-CZ"/>
              </w:rPr>
              <w:t>Creviston</w:t>
            </w:r>
            <w:proofErr w:type="spellEnd"/>
            <w:r w:rsidR="00CA237E" w:rsidRPr="00712EE7">
              <w:rPr>
                <w:rFonts w:eastAsia="Times New Roman" w:cs="Times New Roman"/>
                <w:lang w:eastAsia="cs-CZ"/>
              </w:rPr>
              <w:t>, a.s.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300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01090035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Kovářská 749/19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Družstvo majitelů bytů Kovářská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150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01090133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Lovosická 440/40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POLIKLINIKA Prosek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100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01090045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 xml:space="preserve">Na </w:t>
            </w:r>
            <w:proofErr w:type="spellStart"/>
            <w:r w:rsidRPr="00CA237E">
              <w:rPr>
                <w:rFonts w:eastAsia="Times New Roman" w:cs="Times New Roman"/>
                <w:lang w:eastAsia="cs-CZ"/>
              </w:rPr>
              <w:t>Balabence</w:t>
            </w:r>
            <w:proofErr w:type="spellEnd"/>
            <w:r w:rsidRPr="00CA237E">
              <w:rPr>
                <w:rFonts w:eastAsia="Times New Roman" w:cs="Times New Roman"/>
                <w:lang w:eastAsia="cs-CZ"/>
              </w:rPr>
              <w:t xml:space="preserve"> 800/7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Hlavní město Praha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100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01090046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 xml:space="preserve">Na </w:t>
            </w:r>
            <w:proofErr w:type="spellStart"/>
            <w:r w:rsidRPr="00CA237E">
              <w:rPr>
                <w:rFonts w:eastAsia="Times New Roman" w:cs="Times New Roman"/>
                <w:lang w:eastAsia="cs-CZ"/>
              </w:rPr>
              <w:t>Balabence</w:t>
            </w:r>
            <w:proofErr w:type="spellEnd"/>
            <w:r w:rsidRPr="00CA237E">
              <w:rPr>
                <w:rFonts w:eastAsia="Times New Roman" w:cs="Times New Roman"/>
                <w:lang w:eastAsia="cs-CZ"/>
              </w:rPr>
              <w:t xml:space="preserve"> 800/7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Hlavní město Praha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100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01090047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 xml:space="preserve">Na </w:t>
            </w:r>
            <w:proofErr w:type="spellStart"/>
            <w:r w:rsidRPr="00CA237E">
              <w:rPr>
                <w:rFonts w:eastAsia="Times New Roman" w:cs="Times New Roman"/>
                <w:lang w:eastAsia="cs-CZ"/>
              </w:rPr>
              <w:t>Balabence</w:t>
            </w:r>
            <w:proofErr w:type="spellEnd"/>
            <w:r w:rsidRPr="00CA237E">
              <w:rPr>
                <w:rFonts w:eastAsia="Times New Roman" w:cs="Times New Roman"/>
                <w:lang w:eastAsia="cs-CZ"/>
              </w:rPr>
              <w:t xml:space="preserve"> 800/7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Hlavní město Praha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100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01090001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Na Vyhlídce 386/3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Hlavní město Praha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150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01090024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Nemocniční 582/8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BAYTON Beta, a.s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150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01090025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Nemocniční 781/14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Hlavní město Praha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150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01090062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Novovysočanská 280/48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Hlavní město Praha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150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01090002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Novovysočanská 547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Hlavní město Praha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1000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01090003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Pod Balkánem 599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Hlavní město Praha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450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01090022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Pod Strojírnami 552/7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Společenství vlastníků jednotek domu Pod strojírnami 7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150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01090023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Pod Strojírnami 747/6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Společenství vlastníků jednotek Pod Strojírnami 747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150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01090021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Pod Strojírnami 771/10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Hlavní město Praha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150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01090149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Pod Táborem 6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České dráhy, a.s.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130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01090032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Sokolovská 1069/254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6E62F4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Hlavní město Praha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250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01090040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Sokolovská 1439/167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712EE7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t xml:space="preserve">Bytové družstvo, Náměstí Na </w:t>
            </w:r>
            <w:proofErr w:type="spellStart"/>
            <w:r w:rsidRPr="00712EE7">
              <w:t>Balabence</w:t>
            </w:r>
            <w:proofErr w:type="spellEnd"/>
            <w:r w:rsidRPr="00712EE7">
              <w:t xml:space="preserve"> 1439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150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01090034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Sokolovská 227/264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Hlavní město Praha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150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01090039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Sokolovská 892/236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Společenství vlastníků jednotek Sokolovská čp. 892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150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01090031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Sokolovská 965/183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Hlavní město Praha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150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01090030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Sokolovská 967/187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Hlavní město Praha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150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lastRenderedPageBreak/>
              <w:t>01090029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Sokolovská 971/193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6E62F4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Společenství vlastníků jednotek Sokolovská 971 a 972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150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01090028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Sokolovská 974//199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Hlavní město Praha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150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01090053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Teplická 494/15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GAMATEL s.r.o.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50</w:t>
            </w:r>
          </w:p>
        </w:tc>
      </w:tr>
      <w:tr w:rsidR="00CA237E" w:rsidRPr="00CA237E" w:rsidTr="00CA2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01090033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U Svobodárny 1071/7</w:t>
            </w:r>
          </w:p>
        </w:tc>
        <w:tc>
          <w:tcPr>
            <w:tcW w:w="0" w:type="auto"/>
            <w:vAlign w:val="center"/>
            <w:hideMark/>
          </w:tcPr>
          <w:p w:rsidR="00CA237E" w:rsidRPr="00712EE7" w:rsidRDefault="00712EE7" w:rsidP="00712EE7">
            <w:pPr>
              <w:spacing w:line="240" w:lineRule="auto"/>
              <w:jc w:val="left"/>
              <w:rPr>
                <w:rFonts w:eastAsia="Times New Roman" w:cs="Times New Roman"/>
                <w:lang w:eastAsia="cs-CZ"/>
              </w:rPr>
            </w:pPr>
            <w:r w:rsidRPr="00712EE7">
              <w:rPr>
                <w:rFonts w:eastAsia="Times New Roman" w:cs="Times New Roman"/>
                <w:lang w:eastAsia="cs-CZ"/>
              </w:rPr>
              <w:t>Společenství vlastníků U Svobodárny 1071</w:t>
            </w:r>
          </w:p>
        </w:tc>
        <w:tc>
          <w:tcPr>
            <w:tcW w:w="0" w:type="auto"/>
            <w:vAlign w:val="center"/>
            <w:hideMark/>
          </w:tcPr>
          <w:p w:rsidR="00CA237E" w:rsidRPr="00CA237E" w:rsidRDefault="00CA237E" w:rsidP="00CA237E">
            <w:pPr>
              <w:spacing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A237E">
              <w:rPr>
                <w:rFonts w:eastAsia="Times New Roman" w:cs="Times New Roman"/>
                <w:lang w:eastAsia="cs-CZ"/>
              </w:rPr>
              <w:t>150</w:t>
            </w:r>
          </w:p>
        </w:tc>
      </w:tr>
    </w:tbl>
    <w:p w:rsidR="00C23693" w:rsidRDefault="00C23693"/>
    <w:sectPr w:rsidR="00C23693" w:rsidSect="009362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297" w:rsidRDefault="00936297" w:rsidP="00936297">
      <w:pPr>
        <w:spacing w:line="240" w:lineRule="auto"/>
      </w:pPr>
      <w:r>
        <w:separator/>
      </w:r>
    </w:p>
  </w:endnote>
  <w:endnote w:type="continuationSeparator" w:id="0">
    <w:p w:rsidR="00936297" w:rsidRDefault="00936297" w:rsidP="009362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297" w:rsidRDefault="009362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297" w:rsidRDefault="0093629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297" w:rsidRDefault="009362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297" w:rsidRDefault="00936297" w:rsidP="00936297">
      <w:pPr>
        <w:spacing w:line="240" w:lineRule="auto"/>
      </w:pPr>
      <w:r>
        <w:separator/>
      </w:r>
    </w:p>
  </w:footnote>
  <w:footnote w:type="continuationSeparator" w:id="0">
    <w:p w:rsidR="00936297" w:rsidRDefault="00936297" w:rsidP="009362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297" w:rsidRDefault="009362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297" w:rsidRPr="00936297" w:rsidRDefault="00936297" w:rsidP="009362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297" w:rsidRDefault="0093629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7E"/>
    <w:rsid w:val="001B34F0"/>
    <w:rsid w:val="00204EEA"/>
    <w:rsid w:val="004E2413"/>
    <w:rsid w:val="006E2415"/>
    <w:rsid w:val="006E62F4"/>
    <w:rsid w:val="00712EE7"/>
    <w:rsid w:val="007947D6"/>
    <w:rsid w:val="00936297"/>
    <w:rsid w:val="00AB537B"/>
    <w:rsid w:val="00C23693"/>
    <w:rsid w:val="00CA237E"/>
    <w:rsid w:val="00DF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B34C9-7F32-428D-A511-179DB847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6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A237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3629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297"/>
  </w:style>
  <w:style w:type="paragraph" w:styleId="Zpat">
    <w:name w:val="footer"/>
    <w:basedOn w:val="Normln"/>
    <w:link w:val="ZpatChar"/>
    <w:uiPriority w:val="99"/>
    <w:unhideWhenUsed/>
    <w:rsid w:val="0093629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2E8F3D3B</Template>
  <TotalTime>1</TotalTime>
  <Pages>2</Pages>
  <Words>316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%username%istrator</dc:creator>
  <cp:lastModifiedBy>Krejčová Helena (ÚMČP.9)</cp:lastModifiedBy>
  <cp:revision>2</cp:revision>
  <cp:lastPrinted>2015-05-05T07:58:00Z</cp:lastPrinted>
  <dcterms:created xsi:type="dcterms:W3CDTF">2020-01-13T12:39:00Z</dcterms:created>
  <dcterms:modified xsi:type="dcterms:W3CDTF">2020-01-13T12:39:00Z</dcterms:modified>
</cp:coreProperties>
</file>