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C5" w:rsidRDefault="00F918C5" w:rsidP="00F918C5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F918C5" w:rsidRDefault="00F918C5" w:rsidP="00F918C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Zápis z jednání komise ŽPD konané dne 5. 4. 2023 </w:t>
      </w:r>
    </w:p>
    <w:p w:rsidR="00F918C5" w:rsidRDefault="00F918C5" w:rsidP="00F918C5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Cs/>
        </w:rPr>
        <w:t xml:space="preserve">přítomni: </w:t>
      </w:r>
      <w:r>
        <w:rPr>
          <w:rFonts w:ascii="Times New Roman" w:hAnsi="Times New Roman" w:cs="Times New Roman"/>
        </w:rPr>
        <w:t xml:space="preserve">Ing. Tomáš Hromádka (předseda), Tomáš Holeček, Mgr. Martin Hrubčík, </w:t>
      </w:r>
      <w:r>
        <w:rPr>
          <w:rFonts w:ascii="Times New Roman" w:eastAsia="Times New Roman" w:hAnsi="Times New Roman" w:cs="Times New Roman"/>
          <w:lang w:eastAsia="cs-CZ"/>
        </w:rPr>
        <w:t>MVDr. Petra Kršková,</w:t>
      </w:r>
      <w:r>
        <w:rPr>
          <w:rFonts w:ascii="Times New Roman" w:hAnsi="Times New Roman" w:cs="Times New Roman"/>
        </w:rPr>
        <w:t xml:space="preserve"> Bc. Bedřich Laube, Bc. Jan Poupě,</w:t>
      </w:r>
      <w:r>
        <w:rPr>
          <w:rFonts w:ascii="Times New Roman" w:eastAsia="Times New Roman" w:hAnsi="Times New Roman" w:cs="Times New Roman"/>
          <w:lang w:eastAsia="cs-CZ"/>
        </w:rPr>
        <w:t xml:space="preserve"> RNDr. Michal Šorel Ph.D., Václav Vislous MSc.</w:t>
      </w:r>
    </w:p>
    <w:p w:rsidR="00F918C5" w:rsidRDefault="00F918C5" w:rsidP="00F918C5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Omluven: Bc. Jan Váňa (místopředseda)  </w:t>
      </w:r>
    </w:p>
    <w:p w:rsidR="00F918C5" w:rsidRDefault="00F918C5" w:rsidP="00F918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Přítomni z hostů: Ing. Milan Rosol – vedoucí OŽP, Mgr. Bc. Tomáš Svoboda – vedoucí OD</w:t>
      </w:r>
    </w:p>
    <w:p w:rsidR="00F918C5" w:rsidRDefault="00F918C5" w:rsidP="00F918C5">
      <w:pPr>
        <w:rPr>
          <w:rFonts w:ascii="Times New Roman" w:hAnsi="Times New Roman" w:cs="Times New Roman"/>
          <w:b/>
          <w:u w:val="single"/>
        </w:rPr>
      </w:pPr>
    </w:p>
    <w:p w:rsidR="00F918C5" w:rsidRDefault="00F918C5" w:rsidP="00F918C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</w:t>
      </w:r>
    </w:p>
    <w:p w:rsidR="00F918C5" w:rsidRDefault="00F918C5" w:rsidP="00F918C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Účast provozovatelů sdílených kol a koloběžek (Lime, Bolt,…)</w:t>
      </w:r>
    </w:p>
    <w:p w:rsidR="00F918C5" w:rsidRDefault="00F918C5" w:rsidP="00F918C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Informace o dopravní situaci v ulici Na Pokraji a reakce obyvatel v ulici Na Vyhlídce</w:t>
      </w:r>
    </w:p>
    <w:p w:rsidR="00F918C5" w:rsidRDefault="00F918C5" w:rsidP="00F918C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Prodloužení linky 207 do konečné stanice Palmovka </w:t>
      </w:r>
    </w:p>
    <w:p w:rsidR="00F918C5" w:rsidRDefault="00F918C5" w:rsidP="00F918C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Programové prohlášení MHMP </w:t>
      </w:r>
    </w:p>
    <w:p w:rsidR="00F918C5" w:rsidRDefault="00F918C5" w:rsidP="00F918C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BB505A" w:rsidRDefault="00F918C5" w:rsidP="00F91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dal hlasovat ohledně bodů v programu – všichni přítomni členové souhlasí s programem.</w:t>
      </w:r>
    </w:p>
    <w:p w:rsidR="00F918C5" w:rsidRDefault="00F918C5" w:rsidP="00F918C5">
      <w:pPr>
        <w:rPr>
          <w:rFonts w:ascii="Times New Roman" w:hAnsi="Times New Roman" w:cs="Times New Roman"/>
          <w:b/>
          <w:u w:val="single"/>
        </w:rPr>
      </w:pPr>
    </w:p>
    <w:p w:rsidR="00F918C5" w:rsidRDefault="00F918C5" w:rsidP="00F91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1. Účast provozovatelů sdílených kol a koloběžek (Lime, Bolt,…</w:t>
      </w:r>
      <w:r>
        <w:rPr>
          <w:rFonts w:ascii="Times New Roman" w:hAnsi="Times New Roman" w:cs="Times New Roman"/>
        </w:rPr>
        <w:t xml:space="preserve">) </w:t>
      </w:r>
    </w:p>
    <w:p w:rsidR="00F918C5" w:rsidRDefault="00F918C5" w:rsidP="00F91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členům byla zaslána mapa přechodových stínů 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smlouva obsahuje penalizaci, aby se nejezdilo po chodnících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provozní řády jsou na stánkách jednotlivých společností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musí obsahovat podmínky memoranda 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pokuty při porušení 600,- Kč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zpomalené zóny jsou vymezeny před nemocnicemi, sociálními zařízeními…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doporučeno, aby se nejezdilo v parcích, ale po koridorech, předseda komise upozornil na technické řešení v zahraničí, kde je možné dle GPS zcela omezit jízdu mimo vytyčenou oblast (např. parky, uzavřené areály apod.)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číselná evidence je uvedena na všech kolech; na koloběžkách označení není na všech, bude doplněno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 přechodových stínech na vozovce pouze vodorovné dopravní značení, budou zde doplněny balisety jako na P2, P7, P8</w:t>
      </w:r>
    </w:p>
    <w:p w:rsidR="00F918C5" w:rsidRDefault="00F918C5" w:rsidP="00F918C5">
      <w:pPr>
        <w:rPr>
          <w:rFonts w:ascii="Times New Roman" w:hAnsi="Times New Roman" w:cs="Times New Roman"/>
          <w:b/>
          <w:u w:val="single"/>
        </w:rPr>
      </w:pPr>
    </w:p>
    <w:p w:rsidR="00F918C5" w:rsidRDefault="00F918C5" w:rsidP="00F918C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 Informace o dopravní situaci v ulici Na Pokraji a reakce obyvatel v ulici Na Vyhlídce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reakce místních obyvatel byly zaslány členům KŽPD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byla představena textace odpovědi na reakce, s textací členové komise většinově souhlasili a pověřili pana radního k odeslání předložené odpovědi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navržené dopravní řešení (změna hlavní silnice) je z důvodu zpomalení dopravy a mění se do původní trasy tak jak byla dříve vedena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l. 166 bude v této lokalitě vedena v trase l. 151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Hrubčík navrhuje veřejné projednání dopravní situace v celé dotčené lokalitě. 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Radní Holeček a předseda komise plně souhlasí a navrhují, aby se Mgr. Hrubčík sešel s tamními občany.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Hromádka členy upozornil, že na základě předchozí osobní schůzky s obyvateli ulice Na Pokraji proběhne veřejné zasedání komise přímo v místě. Komise zde bude projednávat dopady navržených opatření v ulici Na Pokraji v širším kontextu – termín oznámí Ing. Hromádka po vydaných stanoviskách dotčených orgánů (MČ čeká na vyjádření PČR).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</w:p>
    <w:p w:rsidR="00F918C5" w:rsidRDefault="00F918C5" w:rsidP="00F91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3. Prodloužení linky 207 do konečné stanice Palmovka</w:t>
      </w:r>
      <w:r>
        <w:rPr>
          <w:rFonts w:ascii="Times New Roman" w:hAnsi="Times New Roman" w:cs="Times New Roman"/>
        </w:rPr>
        <w:t xml:space="preserve"> </w:t>
      </w:r>
    </w:p>
    <w:p w:rsidR="00F918C5" w:rsidRDefault="00F918C5" w:rsidP="00F91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zdůvodněno ohledně nové bytové výstavby. 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Trasa navržena po spojovací přes Balabenku do terminálu Palmovka.</w:t>
      </w:r>
    </w:p>
    <w:p w:rsidR="00F918C5" w:rsidRDefault="00F918C5" w:rsidP="00F918C5">
      <w:pPr>
        <w:jc w:val="both"/>
        <w:rPr>
          <w:rFonts w:ascii="Times New Roman" w:hAnsi="Times New Roman" w:cs="Times New Roman"/>
          <w:b/>
          <w:u w:val="single"/>
        </w:rPr>
      </w:pPr>
    </w:p>
    <w:p w:rsidR="00F918C5" w:rsidRDefault="00F918C5" w:rsidP="00F918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4. Programové prohlášení MHMP</w:t>
      </w:r>
      <w:r>
        <w:rPr>
          <w:rFonts w:ascii="Times New Roman" w:hAnsi="Times New Roman" w:cs="Times New Roman"/>
          <w:b/>
        </w:rPr>
        <w:t xml:space="preserve"> 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výstavba nadřazené cyklostezky A9 od Krejcárku na Balabenku podél železniční tratě na Horní Počernice (od Bulhara až k Labi). 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usnesení se bude schvalovat na zastupitelstvu HMP 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cíl dostavby (návrh programového prohlášení)      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Členové KŽPD trasy cyklostezky podporují  </w:t>
      </w:r>
    </w:p>
    <w:p w:rsidR="00F918C5" w:rsidRDefault="00F918C5" w:rsidP="00F918C5">
      <w:pPr>
        <w:jc w:val="both"/>
        <w:rPr>
          <w:rFonts w:ascii="Times New Roman" w:hAnsi="Times New Roman" w:cs="Times New Roman"/>
          <w:u w:val="single"/>
        </w:rPr>
      </w:pPr>
    </w:p>
    <w:p w:rsidR="00F918C5" w:rsidRDefault="00F918C5" w:rsidP="00F918C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 Různé</w:t>
      </w:r>
    </w:p>
    <w:p w:rsidR="00F918C5" w:rsidRDefault="00F918C5" w:rsidP="00F918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nehody 2018 až 2022 v křižovatce Vysočanská x Prosecká – 27 nehod (nejsou zaviněny chodci)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</w:p>
    <w:p w:rsidR="00F918C5" w:rsidRDefault="00F918C5" w:rsidP="00F918C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Další termín komise bude upřesněn e-mailovou komunikací.   </w:t>
      </w: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</w:p>
    <w:p w:rsidR="00F918C5" w:rsidRDefault="00F918C5" w:rsidP="00F91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 dne 5. 4.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  Ing. Tomáš Hromádka  </w:t>
      </w:r>
    </w:p>
    <w:p w:rsidR="00F918C5" w:rsidRDefault="00F918C5" w:rsidP="00F918C5">
      <w:pPr>
        <w:jc w:val="both"/>
      </w:pPr>
      <w:r>
        <w:rPr>
          <w:rFonts w:ascii="Times New Roman" w:hAnsi="Times New Roman" w:cs="Times New Roman"/>
        </w:rPr>
        <w:t>Ing. Fiala, tajemník komise ŽPD</w:t>
      </w:r>
      <w:r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ab/>
        <w:t xml:space="preserve">                předseda komise ŽPD</w:t>
      </w:r>
    </w:p>
    <w:sectPr w:rsidR="00F918C5" w:rsidSect="00F918C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3FE"/>
    <w:multiLevelType w:val="hybridMultilevel"/>
    <w:tmpl w:val="AE08EE4E"/>
    <w:lvl w:ilvl="0" w:tplc="9F70F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C5"/>
    <w:rsid w:val="00777353"/>
    <w:rsid w:val="009D7AFF"/>
    <w:rsid w:val="00BB505A"/>
    <w:rsid w:val="00F9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25A04-E595-4B4D-9167-067599E3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8C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8C5"/>
    <w:pPr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dcterms:created xsi:type="dcterms:W3CDTF">2023-04-27T14:02:00Z</dcterms:created>
  <dcterms:modified xsi:type="dcterms:W3CDTF">2023-04-27T14:02:00Z</dcterms:modified>
</cp:coreProperties>
</file>