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C6" w:rsidRPr="00D32064" w:rsidRDefault="00702802" w:rsidP="00D3206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32064">
        <w:rPr>
          <w:b/>
        </w:rPr>
        <w:t>Rada městské části Praha 9</w:t>
      </w:r>
    </w:p>
    <w:p w:rsidR="00702802" w:rsidRPr="00D32064" w:rsidRDefault="00671822" w:rsidP="00D32064">
      <w:pPr>
        <w:spacing w:after="0" w:line="240" w:lineRule="auto"/>
        <w:jc w:val="center"/>
        <w:rPr>
          <w:b/>
        </w:rPr>
      </w:pPr>
      <w:r>
        <w:rPr>
          <w:b/>
        </w:rPr>
        <w:t xml:space="preserve">oznamuje </w:t>
      </w:r>
      <w:r w:rsidR="00702802" w:rsidRPr="00D32064">
        <w:rPr>
          <w:b/>
        </w:rPr>
        <w:t>vyhl</w:t>
      </w:r>
      <w:r>
        <w:rPr>
          <w:b/>
        </w:rPr>
        <w:t>ášení</w:t>
      </w:r>
      <w:r w:rsidR="00702802" w:rsidRPr="00D32064">
        <w:rPr>
          <w:b/>
        </w:rPr>
        <w:t xml:space="preserve"> výběrové</w:t>
      </w:r>
      <w:r>
        <w:rPr>
          <w:b/>
        </w:rPr>
        <w:t>ho</w:t>
      </w:r>
      <w:r w:rsidR="00702802" w:rsidRPr="00D32064">
        <w:rPr>
          <w:b/>
        </w:rPr>
        <w:t xml:space="preserve"> řízení na obsazení vedoucího pracovního místa ředitel</w:t>
      </w:r>
      <w:r>
        <w:rPr>
          <w:b/>
        </w:rPr>
        <w:t>e/</w:t>
      </w:r>
      <w:proofErr w:type="spellStart"/>
      <w:r w:rsidR="00702802" w:rsidRPr="00D32064">
        <w:rPr>
          <w:b/>
        </w:rPr>
        <w:t>ky</w:t>
      </w:r>
      <w:proofErr w:type="spellEnd"/>
      <w:r w:rsidR="00702802" w:rsidRPr="00D32064">
        <w:rPr>
          <w:b/>
        </w:rPr>
        <w:t xml:space="preserve"> příspěvkové organizace Divadlo Gong – kulturní a vzdělávací společenské centrum</w:t>
      </w:r>
    </w:p>
    <w:p w:rsidR="00702802" w:rsidRDefault="00702802" w:rsidP="00A60919">
      <w:pPr>
        <w:spacing w:after="0" w:line="240" w:lineRule="auto"/>
        <w:jc w:val="both"/>
      </w:pPr>
    </w:p>
    <w:p w:rsidR="00702802" w:rsidRPr="00D32064" w:rsidRDefault="00702802" w:rsidP="00A60919">
      <w:pPr>
        <w:spacing w:after="0" w:line="240" w:lineRule="auto"/>
        <w:jc w:val="both"/>
        <w:rPr>
          <w:b/>
        </w:rPr>
      </w:pPr>
      <w:r w:rsidRPr="00D32064">
        <w:rPr>
          <w:b/>
        </w:rPr>
        <w:t>Požadavky:</w:t>
      </w:r>
    </w:p>
    <w:p w:rsidR="00702802" w:rsidRDefault="00702802" w:rsidP="00A60919">
      <w:pPr>
        <w:spacing w:after="0" w:line="240" w:lineRule="auto"/>
        <w:jc w:val="both"/>
      </w:pP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vysokoškolské vzdělání </w:t>
      </w:r>
      <w:r w:rsidR="00DF212E">
        <w:t xml:space="preserve">v magisterském studijním programu a zároveň </w:t>
      </w:r>
      <w:r>
        <w:t>10 let praxe</w:t>
      </w:r>
    </w:p>
    <w:p w:rsidR="00D87214" w:rsidRDefault="00DF212E" w:rsidP="0009032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vysokoškolské vzdělání v bakalářském studijním programu a zároveň 1</w:t>
      </w:r>
      <w:r w:rsidR="00D648B3">
        <w:t>0</w:t>
      </w:r>
      <w:r>
        <w:t xml:space="preserve"> let praxe</w:t>
      </w:r>
    </w:p>
    <w:p w:rsidR="00702802" w:rsidRDefault="00D87214" w:rsidP="006A512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vyšší odborné vzdělání uměleckého směru a zároveň 10 let praxe           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organizační a řídící schopnosti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orientace v oboru a všeobecný kulturní přehled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znalost fungování a financování příspěvkových organizací</w:t>
      </w:r>
    </w:p>
    <w:p w:rsidR="00702802" w:rsidRDefault="001C36B5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trestní, </w:t>
      </w:r>
      <w:r w:rsidR="00702802">
        <w:t>občanská a morální bezúhonnost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schopnost efektivní komunikace s odbornou veřejností a s médii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schopnost řídit pracovní tým s různorodou, širokou agendou, schopnost vedení, motivace, podpory a manažerské kontroly zaměstnanců, schopnost nalézat a probouzet v zaměstnancích jejich vlastní potenciál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vysoká flexibilita a spolehlivost, rozhodnost, odpovědnost, analytické myšlení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vysoké pracovní nasazení, schopnost práce v zátěžových situacích</w:t>
      </w:r>
    </w:p>
    <w:p w:rsidR="00702802" w:rsidRDefault="00702802" w:rsidP="00A6091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uživatelská znalost operačního </w:t>
      </w:r>
      <w:r w:rsidR="00161D93">
        <w:t xml:space="preserve">systému </w:t>
      </w:r>
      <w:r>
        <w:t>MS Windows a souvisejících programů</w:t>
      </w:r>
    </w:p>
    <w:p w:rsidR="00702802" w:rsidRDefault="00702802" w:rsidP="00A60919">
      <w:pPr>
        <w:spacing w:after="0" w:line="240" w:lineRule="auto"/>
        <w:jc w:val="both"/>
      </w:pPr>
    </w:p>
    <w:p w:rsidR="00702802" w:rsidRPr="00D32064" w:rsidRDefault="00702802" w:rsidP="00A60919">
      <w:pPr>
        <w:spacing w:after="0" w:line="240" w:lineRule="auto"/>
        <w:jc w:val="both"/>
        <w:rPr>
          <w:b/>
        </w:rPr>
      </w:pPr>
      <w:r w:rsidRPr="00D32064">
        <w:rPr>
          <w:b/>
        </w:rPr>
        <w:t>Výhodou:</w:t>
      </w:r>
    </w:p>
    <w:p w:rsidR="00702802" w:rsidRDefault="00702802" w:rsidP="00A60919">
      <w:pPr>
        <w:spacing w:after="0" w:line="240" w:lineRule="auto"/>
        <w:jc w:val="both"/>
      </w:pPr>
    </w:p>
    <w:p w:rsidR="00702802" w:rsidRDefault="00702802" w:rsidP="00A6091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vzdělání ve studijním programu uměleckého, humanitního, právního nebo ekonomického směru</w:t>
      </w:r>
    </w:p>
    <w:p w:rsidR="00702802" w:rsidRDefault="00702802" w:rsidP="00A6091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praxe z oblasti managementu, řízení lidských zdrojů, vedení početnějšího pracovního týmu</w:t>
      </w:r>
    </w:p>
    <w:p w:rsidR="00702802" w:rsidRDefault="00702802" w:rsidP="00A6091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praxe v řídící funkci kulturní organizace</w:t>
      </w:r>
    </w:p>
    <w:p w:rsidR="00702802" w:rsidRDefault="00702802" w:rsidP="00A60919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zkušenost s logistikou a koordinací týmu (produkce, technický tým, umělci atd.)</w:t>
      </w:r>
    </w:p>
    <w:p w:rsidR="00702802" w:rsidRPr="00D32064" w:rsidRDefault="00702802" w:rsidP="00A60919">
      <w:pPr>
        <w:spacing w:after="0" w:line="240" w:lineRule="auto"/>
        <w:jc w:val="both"/>
        <w:rPr>
          <w:b/>
        </w:rPr>
      </w:pPr>
    </w:p>
    <w:p w:rsidR="00702802" w:rsidRPr="00D32064" w:rsidRDefault="00702802" w:rsidP="00A60919">
      <w:pPr>
        <w:spacing w:after="0" w:line="240" w:lineRule="auto"/>
        <w:jc w:val="both"/>
        <w:rPr>
          <w:b/>
        </w:rPr>
      </w:pPr>
      <w:r w:rsidRPr="00D32064">
        <w:rPr>
          <w:b/>
        </w:rPr>
        <w:t>Nabízíme:</w:t>
      </w:r>
    </w:p>
    <w:p w:rsidR="00702802" w:rsidRDefault="00702802" w:rsidP="00A60919">
      <w:pPr>
        <w:spacing w:after="0" w:line="240" w:lineRule="auto"/>
        <w:jc w:val="both"/>
      </w:pPr>
    </w:p>
    <w:p w:rsidR="00702802" w:rsidRDefault="00702802" w:rsidP="00A6091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platové zařazení dle nařízení vlády č. 564/2006 Sb., o platových poměrech zaměstnanců ve veřejných službách a správě, ve znění pozdějších předpisů</w:t>
      </w:r>
    </w:p>
    <w:p w:rsidR="00702802" w:rsidRDefault="00702802" w:rsidP="00A6091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možnost pracovní seberealizace a dalšího osobního rozvoje</w:t>
      </w:r>
    </w:p>
    <w:p w:rsidR="00702802" w:rsidRDefault="00702802" w:rsidP="00A6091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pracovní poměr na dobu neurčitou</w:t>
      </w:r>
    </w:p>
    <w:p w:rsidR="00702802" w:rsidRDefault="00702802" w:rsidP="00A60919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nástup k 1.</w:t>
      </w:r>
      <w:r w:rsidR="00A60919">
        <w:t xml:space="preserve"> </w:t>
      </w:r>
      <w:r w:rsidR="00D648B3">
        <w:t>9</w:t>
      </w:r>
      <w:r>
        <w:t>.</w:t>
      </w:r>
      <w:r w:rsidR="00A60919">
        <w:t xml:space="preserve"> </w:t>
      </w:r>
      <w:r>
        <w:t>2017</w:t>
      </w:r>
    </w:p>
    <w:p w:rsidR="00A60919" w:rsidRDefault="00A60919" w:rsidP="00A60919">
      <w:pPr>
        <w:spacing w:after="0" w:line="240" w:lineRule="auto"/>
        <w:jc w:val="both"/>
      </w:pPr>
    </w:p>
    <w:p w:rsidR="00A60919" w:rsidRPr="00D32064" w:rsidRDefault="00A60919" w:rsidP="00A60919">
      <w:pPr>
        <w:spacing w:after="0" w:line="240" w:lineRule="auto"/>
        <w:jc w:val="both"/>
        <w:rPr>
          <w:b/>
        </w:rPr>
      </w:pPr>
      <w:r w:rsidRPr="00D32064">
        <w:rPr>
          <w:b/>
        </w:rPr>
        <w:t>Uchazeč předloží písemnou přihlášku, která musí obsahovat tyto náležitosti:</w:t>
      </w:r>
    </w:p>
    <w:p w:rsidR="00A60919" w:rsidRDefault="00A60919" w:rsidP="00A60919">
      <w:pPr>
        <w:spacing w:after="0" w:line="240" w:lineRule="auto"/>
        <w:jc w:val="both"/>
      </w:pPr>
    </w:p>
    <w:p w:rsidR="00A60919" w:rsidRDefault="00A60919" w:rsidP="00A6091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jméno a příjmení, titul uchazeče</w:t>
      </w:r>
    </w:p>
    <w:p w:rsidR="00A60919" w:rsidRDefault="00A60919" w:rsidP="00A6091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místo trvalého pobytu uchazeče</w:t>
      </w:r>
    </w:p>
    <w:p w:rsidR="00A60919" w:rsidRDefault="00A60919" w:rsidP="00A60919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datum a podpis uchazeče</w:t>
      </w:r>
    </w:p>
    <w:p w:rsidR="00A60919" w:rsidRDefault="00A60919" w:rsidP="00A60919">
      <w:pPr>
        <w:spacing w:after="0" w:line="240" w:lineRule="auto"/>
        <w:jc w:val="both"/>
      </w:pPr>
    </w:p>
    <w:p w:rsidR="00A60919" w:rsidRPr="00D32064" w:rsidRDefault="00A60919" w:rsidP="00A60919">
      <w:pPr>
        <w:spacing w:after="0" w:line="240" w:lineRule="auto"/>
        <w:jc w:val="both"/>
        <w:rPr>
          <w:b/>
        </w:rPr>
      </w:pPr>
      <w:r w:rsidRPr="00D32064">
        <w:rPr>
          <w:b/>
        </w:rPr>
        <w:t>Součástí písemné přihlášky k výběrovému řízení bude:</w:t>
      </w:r>
    </w:p>
    <w:p w:rsidR="00A60919" w:rsidRDefault="00A60919" w:rsidP="00A60919">
      <w:pPr>
        <w:spacing w:after="0" w:line="240" w:lineRule="auto"/>
        <w:jc w:val="both"/>
      </w:pPr>
    </w:p>
    <w:p w:rsidR="00A60919" w:rsidRDefault="00A60919" w:rsidP="00A6091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kopie dokladu o nejvyšším dosaženém vzdělání</w:t>
      </w:r>
    </w:p>
    <w:p w:rsidR="00A60919" w:rsidRDefault="00A60919" w:rsidP="00A6091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strukturovaný profesní životopis s kontaktním spojením (telefon, e-mail)</w:t>
      </w:r>
    </w:p>
    <w:p w:rsidR="00A60919" w:rsidRDefault="00A60919" w:rsidP="00A6091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výpis z evidence Rejstříku trestů ne starší než 3 měsíce</w:t>
      </w:r>
    </w:p>
    <w:p w:rsidR="00A60919" w:rsidRDefault="00A60919" w:rsidP="00A6091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návrh koncepce rozvoje a řízení organizace včetně návrhu uměleckého směřování a financování divadla s ohledem na ekonomické dopady navrhovaných opatření, s výhledem na </w:t>
      </w:r>
      <w:r>
        <w:lastRenderedPageBreak/>
        <w:t>5 let v maximálním rozsahu tří stran formátu A4. Koncepce by měla řešit fungování divadla v rámci městské části, definovat jeho postavení, navrhnout marketingovou strategii, možnosti zvýšení návštěvnosti divadla rozšíření nabídky vůči veřejnosti, institucím městské části a podnikatelským subjektům. Zmíněna by měla být i organizační struktura divadla s vymezenými kompetencemi pracovníků.</w:t>
      </w:r>
    </w:p>
    <w:p w:rsidR="00A60919" w:rsidRDefault="00A60919" w:rsidP="00A6091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čestné prohlášení dle </w:t>
      </w:r>
      <w:proofErr w:type="spellStart"/>
      <w:r w:rsidR="001C36B5">
        <w:t>ust</w:t>
      </w:r>
      <w:proofErr w:type="spellEnd"/>
      <w:r w:rsidR="001C36B5">
        <w:t xml:space="preserve">. </w:t>
      </w:r>
      <w:r>
        <w:t xml:space="preserve">§ 4 odst. 3 zákona č. 451/1991 Sb., </w:t>
      </w:r>
      <w:r w:rsidR="001C36B5" w:rsidRPr="001C36B5">
        <w:t>kterým se stanoví některé další předpoklady pro výkon některých funkcí ve státních orgánech a organizacích České a Slovenské Federativní Republiky, České republiky a Slovenské republiky</w:t>
      </w:r>
      <w:r>
        <w:t>, ve znění pozdějších předpisů (nedokládají uchazeči narození po 1. prosinci 1971)</w:t>
      </w:r>
    </w:p>
    <w:p w:rsidR="00D32064" w:rsidRDefault="00A60919" w:rsidP="00A60919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souhlas s</w:t>
      </w:r>
      <w:r w:rsidR="0057463A">
        <w:t>e zpracováním</w:t>
      </w:r>
      <w:r>
        <w:t xml:space="preserve"> osobní</w:t>
      </w:r>
      <w:r w:rsidR="0057463A">
        <w:t>ch</w:t>
      </w:r>
      <w:r>
        <w:t xml:space="preserve"> údaj</w:t>
      </w:r>
      <w:r w:rsidR="0057463A">
        <w:t>ů poskytnutých</w:t>
      </w:r>
      <w:r>
        <w:t xml:space="preserve"> pro účely tohoto výběrového řízení, ve </w:t>
      </w:r>
      <w:r w:rsidR="00D32064">
        <w:t>smyslu zákona č. 101/2000 Sb., o ochraně osobních údajů</w:t>
      </w:r>
      <w:r w:rsidR="001C36B5" w:rsidRPr="001C36B5">
        <w:t xml:space="preserve"> a o změně některých zákonů</w:t>
      </w:r>
      <w:r w:rsidR="001C36B5">
        <w:t>, ve znění pozdějších předpisů</w:t>
      </w:r>
    </w:p>
    <w:p w:rsidR="00D32064" w:rsidRDefault="00D32064" w:rsidP="00D32064">
      <w:pPr>
        <w:spacing w:after="0" w:line="240" w:lineRule="auto"/>
        <w:jc w:val="both"/>
      </w:pPr>
    </w:p>
    <w:p w:rsidR="00D32064" w:rsidRDefault="00D32064" w:rsidP="00D32064">
      <w:pPr>
        <w:spacing w:after="0" w:line="240" w:lineRule="auto"/>
        <w:jc w:val="both"/>
      </w:pPr>
      <w:r>
        <w:t xml:space="preserve">Přihlášky je třeba zaslat se všemi požadovanými náležitostmi a přílohami. Bez nich není přihláška úplná a </w:t>
      </w:r>
      <w:r w:rsidR="0057463A">
        <w:t>bude z výběrového řízení vyřazena, tj. uchazeč nepostoupí do další fáze výběru</w:t>
      </w:r>
      <w:r>
        <w:t xml:space="preserve"> uchazečů o pozici ředitelky/ředitele příspěvkové organizace Divadlo Gong – kulturní a vzdělávací společenské centrum.</w:t>
      </w:r>
    </w:p>
    <w:p w:rsidR="00D32064" w:rsidRDefault="00D32064" w:rsidP="00D32064">
      <w:pPr>
        <w:spacing w:after="0" w:line="240" w:lineRule="auto"/>
        <w:jc w:val="both"/>
      </w:pPr>
    </w:p>
    <w:p w:rsidR="00D32064" w:rsidRDefault="00D32064" w:rsidP="00D32064">
      <w:pPr>
        <w:spacing w:after="0" w:line="240" w:lineRule="auto"/>
        <w:jc w:val="both"/>
      </w:pPr>
      <w:r>
        <w:t xml:space="preserve">Přihlášky k výběrovému řízení </w:t>
      </w:r>
      <w:r w:rsidR="004A3152">
        <w:t xml:space="preserve">doručte osobně či poštou </w:t>
      </w:r>
      <w:r>
        <w:t xml:space="preserve">na adresu: Městská část Praha 9, </w:t>
      </w:r>
      <w:r w:rsidR="00CD4165">
        <w:t>Sokolovská 324/14, 180 49 Praha 9</w:t>
      </w:r>
      <w:r>
        <w:t xml:space="preserve"> </w:t>
      </w:r>
      <w:r w:rsidR="00CB61CF" w:rsidRPr="00886763">
        <w:rPr>
          <w:b/>
        </w:rPr>
        <w:t>nejpozději do</w:t>
      </w:r>
      <w:r w:rsidR="004A3152" w:rsidRPr="00886763">
        <w:rPr>
          <w:b/>
        </w:rPr>
        <w:t xml:space="preserve"> </w:t>
      </w:r>
      <w:r w:rsidR="00E02E49" w:rsidRPr="00886763">
        <w:rPr>
          <w:b/>
        </w:rPr>
        <w:t>12. 6. do</w:t>
      </w:r>
      <w:r w:rsidR="004A3152" w:rsidRPr="00886763">
        <w:rPr>
          <w:b/>
        </w:rPr>
        <w:t xml:space="preserve"> </w:t>
      </w:r>
      <w:r w:rsidR="0029063E" w:rsidRPr="00886763">
        <w:rPr>
          <w:b/>
        </w:rPr>
        <w:t> 12:00</w:t>
      </w:r>
      <w:r w:rsidR="004A3152" w:rsidRPr="00886763">
        <w:rPr>
          <w:b/>
        </w:rPr>
        <w:t xml:space="preserve"> hodin (konec lhůty pro podání, tzn. doručení, přihlášek)</w:t>
      </w:r>
      <w:r w:rsidR="004A3152">
        <w:t>.</w:t>
      </w:r>
      <w:r>
        <w:t xml:space="preserve"> Obálku je třeba </w:t>
      </w:r>
      <w:r w:rsidR="004A3152">
        <w:t xml:space="preserve">řádně uzavřít (zalepit) a </w:t>
      </w:r>
      <w:r>
        <w:t xml:space="preserve">zřetelně označit </w:t>
      </w:r>
      <w:r w:rsidR="004A3152">
        <w:t xml:space="preserve">jménem, příjmením a odesílací adresou uchazeče a dále </w:t>
      </w:r>
      <w:r>
        <w:t>slovy:</w:t>
      </w:r>
    </w:p>
    <w:p w:rsidR="00A60919" w:rsidRDefault="004A3152" w:rsidP="00D32064">
      <w:pPr>
        <w:spacing w:after="0" w:line="240" w:lineRule="auto"/>
        <w:jc w:val="both"/>
      </w:pPr>
      <w:r>
        <w:rPr>
          <w:u w:val="single"/>
        </w:rPr>
        <w:t>„</w:t>
      </w:r>
      <w:r w:rsidR="00D32064" w:rsidRPr="00D32064">
        <w:rPr>
          <w:u w:val="single"/>
        </w:rPr>
        <w:t>Divadlo Gong – kulturní a vzdělávací společenské centrum – výběrové řízení ředitel/ředit</w:t>
      </w:r>
      <w:r w:rsidR="00564CC2">
        <w:rPr>
          <w:u w:val="single"/>
        </w:rPr>
        <w:t>e</w:t>
      </w:r>
      <w:r w:rsidR="00D32064" w:rsidRPr="00D32064">
        <w:rPr>
          <w:u w:val="single"/>
        </w:rPr>
        <w:t>l</w:t>
      </w:r>
      <w:r w:rsidR="00671822">
        <w:rPr>
          <w:u w:val="single"/>
        </w:rPr>
        <w:t>ka</w:t>
      </w:r>
      <w:r w:rsidR="00D32064" w:rsidRPr="00D32064">
        <w:rPr>
          <w:u w:val="single"/>
        </w:rPr>
        <w:t xml:space="preserve"> – neotevírat</w:t>
      </w:r>
      <w:r>
        <w:rPr>
          <w:u w:val="single"/>
        </w:rPr>
        <w:t>“</w:t>
      </w:r>
      <w:r w:rsidR="00D32064">
        <w:t>. Na později doručené nebo ne</w:t>
      </w:r>
      <w:r w:rsidR="00671822">
        <w:t>dostatečně uzavřené či ne</w:t>
      </w:r>
      <w:r w:rsidR="0057463A">
        <w:t>správně označené</w:t>
      </w:r>
      <w:r w:rsidR="00D32064">
        <w:t xml:space="preserve"> </w:t>
      </w:r>
      <w:r w:rsidR="0057463A">
        <w:t>obálky (</w:t>
      </w:r>
      <w:r w:rsidR="00D32064">
        <w:t>přihlášky</w:t>
      </w:r>
      <w:r w:rsidR="0057463A">
        <w:t>)</w:t>
      </w:r>
      <w:r w:rsidR="00D32064">
        <w:t xml:space="preserve"> nebude brát zřetel.</w:t>
      </w:r>
      <w:r w:rsidR="00A60919">
        <w:t xml:space="preserve">  </w:t>
      </w:r>
    </w:p>
    <w:p w:rsidR="00D32064" w:rsidRDefault="00D32064" w:rsidP="00D32064">
      <w:pPr>
        <w:spacing w:after="0" w:line="240" w:lineRule="auto"/>
        <w:jc w:val="both"/>
      </w:pPr>
    </w:p>
    <w:p w:rsidR="00671822" w:rsidRDefault="00671822" w:rsidP="00D32064">
      <w:pPr>
        <w:spacing w:after="0" w:line="240" w:lineRule="auto"/>
        <w:jc w:val="both"/>
      </w:pPr>
      <w:r>
        <w:t>Vyhlašovatel si vyhrazuje právo v rámci tohoto výběrového řízení nevybrat žádného uchazeče či toto výběrové řízení kdykoliv zrušit bez udání důvodu.</w:t>
      </w:r>
    </w:p>
    <w:p w:rsidR="00671822" w:rsidRDefault="00671822" w:rsidP="00D32064">
      <w:pPr>
        <w:spacing w:after="0" w:line="240" w:lineRule="auto"/>
        <w:jc w:val="both"/>
      </w:pPr>
    </w:p>
    <w:p w:rsidR="00CD4165" w:rsidRDefault="00D32064" w:rsidP="00D32064">
      <w:pPr>
        <w:spacing w:after="0" w:line="240" w:lineRule="auto"/>
        <w:jc w:val="both"/>
      </w:pPr>
      <w:r>
        <w:t>Kontaktní osoba pro případné další informace:</w:t>
      </w:r>
    </w:p>
    <w:p w:rsidR="00D32064" w:rsidRDefault="00CD4165" w:rsidP="00D32064">
      <w:pPr>
        <w:spacing w:after="0" w:line="240" w:lineRule="auto"/>
        <w:jc w:val="both"/>
      </w:pPr>
      <w:r>
        <w:t>Helena Poštulková, vedoucí Oddělení kultury, mládeže a tělovýchovy</w:t>
      </w:r>
    </w:p>
    <w:p w:rsidR="00D32064" w:rsidRDefault="00D32064" w:rsidP="00D32064">
      <w:pPr>
        <w:spacing w:after="0" w:line="240" w:lineRule="auto"/>
        <w:jc w:val="both"/>
      </w:pPr>
    </w:p>
    <w:p w:rsidR="00D32064" w:rsidRDefault="00D32064" w:rsidP="00D32064">
      <w:pPr>
        <w:spacing w:after="0" w:line="240" w:lineRule="auto"/>
        <w:jc w:val="both"/>
      </w:pPr>
    </w:p>
    <w:p w:rsidR="00D32064" w:rsidRDefault="00D32064" w:rsidP="00D32064">
      <w:pPr>
        <w:spacing w:after="0" w:line="240" w:lineRule="auto"/>
        <w:jc w:val="both"/>
      </w:pPr>
    </w:p>
    <w:p w:rsidR="00D32064" w:rsidRDefault="00822134" w:rsidP="00D32064">
      <w:pPr>
        <w:spacing w:after="0" w:line="240" w:lineRule="auto"/>
        <w:jc w:val="both"/>
      </w:pPr>
      <w:r>
        <w:t>Relevantní p</w:t>
      </w:r>
      <w:r w:rsidR="0057463A">
        <w:t>rávní ustanovení</w:t>
      </w:r>
      <w:r w:rsidR="00D32064">
        <w:t>, ze kterých</w:t>
      </w:r>
      <w:r w:rsidR="0057463A">
        <w:t xml:space="preserve"> toto vyhlášení</w:t>
      </w:r>
      <w:r w:rsidR="00D32064">
        <w:t xml:space="preserve"> vychází:</w:t>
      </w:r>
    </w:p>
    <w:p w:rsidR="00D32064" w:rsidRDefault="00D32064" w:rsidP="00D32064">
      <w:pPr>
        <w:spacing w:after="0" w:line="240" w:lineRule="auto"/>
        <w:jc w:val="both"/>
      </w:pPr>
    </w:p>
    <w:p w:rsidR="00822134" w:rsidRDefault="00822134" w:rsidP="00D32064">
      <w:pPr>
        <w:spacing w:after="0" w:line="240" w:lineRule="auto"/>
        <w:jc w:val="both"/>
      </w:pPr>
      <w:proofErr w:type="spellStart"/>
      <w:r>
        <w:t>Ust</w:t>
      </w:r>
      <w:proofErr w:type="spellEnd"/>
      <w:r>
        <w:t xml:space="preserve">. § 23 odst. 1 písm. b) zákona č. 250/2000 Sb., </w:t>
      </w:r>
      <w:r w:rsidRPr="00822134">
        <w:t>o rozpočtových pravidlech územních rozpočtů</w:t>
      </w:r>
      <w:r>
        <w:t>, ve znění pozdějších předpisů</w:t>
      </w:r>
    </w:p>
    <w:p w:rsidR="00D32064" w:rsidRDefault="000957B1" w:rsidP="00D32064">
      <w:pPr>
        <w:spacing w:after="0" w:line="240" w:lineRule="auto"/>
        <w:jc w:val="both"/>
      </w:pPr>
      <w:proofErr w:type="spellStart"/>
      <w:r>
        <w:t>Ust</w:t>
      </w:r>
      <w:proofErr w:type="spellEnd"/>
      <w:r>
        <w:t>. § 94 odst. 2 písm. g) z</w:t>
      </w:r>
      <w:r w:rsidR="00D32064">
        <w:t>ákon</w:t>
      </w:r>
      <w:r>
        <w:t>a</w:t>
      </w:r>
      <w:r w:rsidR="00D32064">
        <w:t xml:space="preserve"> č. 131/2000 Sb., </w:t>
      </w:r>
      <w:r w:rsidRPr="000957B1">
        <w:t>o hlavním městě Praze</w:t>
      </w:r>
      <w:r>
        <w:t xml:space="preserve">, </w:t>
      </w:r>
      <w:r w:rsidR="00D32064">
        <w:t>ve znění pozdějších předpisů</w:t>
      </w:r>
    </w:p>
    <w:p w:rsidR="00822134" w:rsidRDefault="00822134" w:rsidP="00D32064">
      <w:pPr>
        <w:spacing w:after="0" w:line="240" w:lineRule="auto"/>
        <w:jc w:val="both"/>
      </w:pP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IV odst. 4.1 zřizovací listiny příspěvkové organizace Divadlo Gong – kulturní a vzdělávací společenské centrum, ze dne 11. 5. 2010</w:t>
      </w:r>
    </w:p>
    <w:p w:rsidR="00822134" w:rsidRDefault="00822134" w:rsidP="00D32064">
      <w:pPr>
        <w:spacing w:after="0" w:line="240" w:lineRule="auto"/>
        <w:jc w:val="both"/>
      </w:pPr>
      <w:proofErr w:type="spellStart"/>
      <w:r>
        <w:t>Ust</w:t>
      </w:r>
      <w:proofErr w:type="spellEnd"/>
      <w:r>
        <w:t xml:space="preserve">. § 30 odst. 1 zákona č. 262/2006 Sb., </w:t>
      </w:r>
      <w:r w:rsidRPr="00822134">
        <w:t>zákoník práce</w:t>
      </w:r>
      <w:r>
        <w:t>, ve znění pozdějších předpisů</w:t>
      </w:r>
    </w:p>
    <w:p w:rsidR="00702802" w:rsidRDefault="00702802" w:rsidP="00A60919">
      <w:pPr>
        <w:spacing w:after="0" w:line="240" w:lineRule="auto"/>
        <w:jc w:val="both"/>
      </w:pPr>
    </w:p>
    <w:p w:rsidR="00702802" w:rsidRDefault="00702802" w:rsidP="00A60919">
      <w:pPr>
        <w:spacing w:after="0" w:line="240" w:lineRule="auto"/>
        <w:jc w:val="both"/>
      </w:pPr>
    </w:p>
    <w:sectPr w:rsidR="00702802" w:rsidSect="00C2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501"/>
    <w:multiLevelType w:val="hybridMultilevel"/>
    <w:tmpl w:val="58C4A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FB7"/>
    <w:multiLevelType w:val="hybridMultilevel"/>
    <w:tmpl w:val="4EC67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1659"/>
    <w:multiLevelType w:val="hybridMultilevel"/>
    <w:tmpl w:val="24DEE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87E"/>
    <w:multiLevelType w:val="hybridMultilevel"/>
    <w:tmpl w:val="08702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C49CD"/>
    <w:multiLevelType w:val="hybridMultilevel"/>
    <w:tmpl w:val="F06E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2"/>
    <w:rsid w:val="000241E4"/>
    <w:rsid w:val="000957B1"/>
    <w:rsid w:val="00161D93"/>
    <w:rsid w:val="001C36B5"/>
    <w:rsid w:val="0029063E"/>
    <w:rsid w:val="00366768"/>
    <w:rsid w:val="004A3152"/>
    <w:rsid w:val="00564CC2"/>
    <w:rsid w:val="0057463A"/>
    <w:rsid w:val="005804EA"/>
    <w:rsid w:val="00671822"/>
    <w:rsid w:val="00702802"/>
    <w:rsid w:val="0074259C"/>
    <w:rsid w:val="00822134"/>
    <w:rsid w:val="00886763"/>
    <w:rsid w:val="00934191"/>
    <w:rsid w:val="00973E84"/>
    <w:rsid w:val="00A60919"/>
    <w:rsid w:val="00B63A83"/>
    <w:rsid w:val="00B80505"/>
    <w:rsid w:val="00C23AC6"/>
    <w:rsid w:val="00C23CFA"/>
    <w:rsid w:val="00CB61CF"/>
    <w:rsid w:val="00CD4165"/>
    <w:rsid w:val="00CE1B9B"/>
    <w:rsid w:val="00D16EF0"/>
    <w:rsid w:val="00D32064"/>
    <w:rsid w:val="00D648B3"/>
    <w:rsid w:val="00D87214"/>
    <w:rsid w:val="00DF212E"/>
    <w:rsid w:val="00E02E49"/>
    <w:rsid w:val="00E37295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1E80-62F8-47A1-B45B-6246BF7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F1F9-F201-4DDC-A4A5-6EAB3965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6895E956</Template>
  <TotalTime>1</TotalTime>
  <Pages>2</Pages>
  <Words>697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Cejnarová Aneta</dc:creator>
  <cp:lastModifiedBy>Krejčová Helena (ÚMČP.9)</cp:lastModifiedBy>
  <cp:revision>2</cp:revision>
  <dcterms:created xsi:type="dcterms:W3CDTF">2017-05-10T07:43:00Z</dcterms:created>
  <dcterms:modified xsi:type="dcterms:W3CDTF">2017-05-10T07:43:00Z</dcterms:modified>
</cp:coreProperties>
</file>