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927C08" w:rsidRDefault="00F92EC5" w:rsidP="00927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UPRAVENÝ </w:t>
      </w:r>
      <w:r w:rsidR="00927C08" w:rsidRPr="00927C08">
        <w:rPr>
          <w:b/>
          <w:sz w:val="24"/>
          <w:szCs w:val="24"/>
        </w:rPr>
        <w:t>NÁVRH POŘADU</w:t>
      </w:r>
    </w:p>
    <w:p w:rsidR="00927C08" w:rsidRPr="00927C08" w:rsidRDefault="00883110" w:rsidP="00927C08">
      <w:pPr>
        <w:jc w:val="center"/>
        <w:rPr>
          <w:b/>
          <w:u w:val="single"/>
        </w:rPr>
      </w:pPr>
      <w:r>
        <w:rPr>
          <w:b/>
          <w:u w:val="single"/>
        </w:rPr>
        <w:t>14</w:t>
      </w:r>
      <w:r w:rsidR="00927C08" w:rsidRPr="00927C08">
        <w:rPr>
          <w:b/>
          <w:u w:val="single"/>
        </w:rPr>
        <w:t>. zased</w:t>
      </w:r>
      <w:r>
        <w:rPr>
          <w:b/>
          <w:u w:val="single"/>
        </w:rPr>
        <w:t>ání ZMČ Praha 9, konaného dne 25. 4</w:t>
      </w:r>
      <w:r w:rsidR="00927C08" w:rsidRPr="00927C08">
        <w:rPr>
          <w:b/>
          <w:u w:val="single"/>
        </w:rPr>
        <w:t>.</w:t>
      </w:r>
      <w:r w:rsidR="00C416F8">
        <w:rPr>
          <w:b/>
          <w:u w:val="single"/>
        </w:rPr>
        <w:t xml:space="preserve"> 2017</w:t>
      </w:r>
    </w:p>
    <w:p w:rsidR="00883110" w:rsidRDefault="00883110" w:rsidP="00927C08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83110" w:rsidRPr="00ED6F01" w:rsidRDefault="00883110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0</w:t>
      </w:r>
      <w:r w:rsidRPr="00ED6F01">
        <w:rPr>
          <w:szCs w:val="24"/>
        </w:rPr>
        <w:t>. Interpelace občanů (10:15 - 10:45 hod.)</w:t>
      </w:r>
    </w:p>
    <w:p w:rsidR="00883110" w:rsidRDefault="00883110" w:rsidP="00883110">
      <w:pPr>
        <w:spacing w:before="100" w:beforeAutospacing="1" w:after="100" w:afterAutospacing="1"/>
        <w:rPr>
          <w:color w:val="000000"/>
          <w:szCs w:val="24"/>
        </w:rPr>
      </w:pPr>
      <w:r>
        <w:rPr>
          <w:szCs w:val="24"/>
        </w:rPr>
        <w:t>1</w:t>
      </w:r>
      <w:r w:rsidRPr="00ED6F01">
        <w:rPr>
          <w:szCs w:val="24"/>
        </w:rPr>
        <w:t xml:space="preserve">. </w:t>
      </w:r>
      <w:r w:rsidRPr="00ED6F01">
        <w:rPr>
          <w:color w:val="000000"/>
          <w:szCs w:val="24"/>
        </w:rPr>
        <w:t>Komplexní rozbor hospodaření MČ P9 za rok 2016</w:t>
      </w:r>
      <w:r w:rsidR="00176FBB">
        <w:rPr>
          <w:color w:val="000000"/>
          <w:szCs w:val="24"/>
        </w:rPr>
        <w:tab/>
      </w:r>
      <w:r w:rsidR="00176FBB">
        <w:rPr>
          <w:color w:val="000000"/>
          <w:szCs w:val="24"/>
        </w:rPr>
        <w:tab/>
      </w:r>
      <w:r w:rsidR="00176FBB">
        <w:rPr>
          <w:color w:val="000000"/>
          <w:szCs w:val="24"/>
        </w:rPr>
        <w:tab/>
      </w:r>
      <w:r w:rsidR="00176FBB">
        <w:rPr>
          <w:color w:val="000000"/>
          <w:szCs w:val="24"/>
        </w:rPr>
        <w:tab/>
      </w:r>
      <w:r w:rsidR="00176FBB">
        <w:rPr>
          <w:color w:val="000000"/>
          <w:szCs w:val="24"/>
        </w:rPr>
        <w:tab/>
        <w:t>BJ 328/2017</w:t>
      </w:r>
    </w:p>
    <w:p w:rsidR="00883110" w:rsidRDefault="002873A1" w:rsidP="00883110">
      <w:pPr>
        <w:spacing w:before="100" w:beforeAutospacing="1" w:after="100" w:afterAutospacing="1"/>
      </w:pPr>
      <w:r>
        <w:t>2. Zvýšení rozpočtu MČ P</w:t>
      </w:r>
      <w:r w:rsidR="00883110">
        <w:t>9 roku 2017 o investiční dotaci na akci Poliklinika Prosek</w:t>
      </w:r>
      <w:r>
        <w:tab/>
        <w:t>BJ 333/2017</w:t>
      </w:r>
    </w:p>
    <w:p w:rsidR="00883110" w:rsidRDefault="00883110" w:rsidP="00883110">
      <w:pPr>
        <w:spacing w:before="100" w:beforeAutospacing="1" w:after="100" w:afterAutospacing="1"/>
      </w:pPr>
      <w:r>
        <w:t>3. Ponechané nevyčerpané účelové prostředky z rozpočtu hl.</w:t>
      </w:r>
      <w:r w:rsidR="002873A1">
        <w:t xml:space="preserve"> </w:t>
      </w:r>
      <w:r>
        <w:t>m.</w:t>
      </w:r>
      <w:r w:rsidR="002873A1">
        <w:t xml:space="preserve"> </w:t>
      </w:r>
      <w:r>
        <w:t>Prahy z předchozích let k využití v roce 2017</w:t>
      </w:r>
      <w:r w:rsidR="009C121D">
        <w:tab/>
      </w:r>
      <w:r w:rsidR="009C121D">
        <w:tab/>
      </w:r>
      <w:r w:rsidR="009C121D">
        <w:tab/>
      </w:r>
      <w:r w:rsidR="009C121D">
        <w:tab/>
      </w:r>
      <w:r w:rsidR="009C121D">
        <w:tab/>
      </w:r>
      <w:r w:rsidR="009C121D">
        <w:tab/>
      </w:r>
      <w:r w:rsidR="009C121D">
        <w:tab/>
      </w:r>
      <w:r w:rsidR="009C121D">
        <w:tab/>
      </w:r>
      <w:r w:rsidR="009C121D">
        <w:tab/>
      </w:r>
      <w:r w:rsidR="009C121D">
        <w:tab/>
        <w:t>BJ 332/2017</w:t>
      </w:r>
    </w:p>
    <w:p w:rsidR="00D06A8F" w:rsidRPr="00ED6F01" w:rsidRDefault="00D06A8F" w:rsidP="00883110">
      <w:pPr>
        <w:spacing w:before="100" w:beforeAutospacing="1" w:after="100" w:afterAutospacing="1"/>
        <w:rPr>
          <w:szCs w:val="24"/>
        </w:rPr>
      </w:pPr>
      <w:r>
        <w:t xml:space="preserve">4. Směna pozemků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Prosek a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Vysočany mezi společností Prosek 2, s.r.o. a MČ Praha 9</w:t>
      </w:r>
      <w:r w:rsidR="00512477">
        <w:t xml:space="preserve"> </w:t>
      </w:r>
      <w:r w:rsidR="00512477">
        <w:tab/>
      </w:r>
      <w:r w:rsidR="00512477">
        <w:tab/>
      </w:r>
      <w:r w:rsidR="00512477">
        <w:tab/>
      </w:r>
      <w:r w:rsidR="00512477">
        <w:tab/>
      </w:r>
      <w:r w:rsidR="00512477">
        <w:tab/>
      </w:r>
      <w:r w:rsidR="00512477">
        <w:tab/>
      </w:r>
      <w:r w:rsidR="00512477">
        <w:tab/>
      </w:r>
      <w:r w:rsidR="00512477">
        <w:tab/>
      </w:r>
      <w:r w:rsidR="00512477">
        <w:tab/>
      </w:r>
      <w:r w:rsidR="00512477">
        <w:tab/>
      </w:r>
      <w:r w:rsidR="00512477">
        <w:tab/>
        <w:t>BJ 300/2017</w:t>
      </w:r>
    </w:p>
    <w:p w:rsidR="00883110" w:rsidRPr="00ED6F01" w:rsidRDefault="00D06A8F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5</w:t>
      </w:r>
      <w:r w:rsidR="00883110" w:rsidRPr="00ED6F01">
        <w:rPr>
          <w:szCs w:val="24"/>
        </w:rPr>
        <w:t>. Převod vlastnictví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>jednotek v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 xml:space="preserve">domě Jablonecká </w:t>
      </w:r>
      <w:proofErr w:type="gramStart"/>
      <w:r w:rsidR="00883110" w:rsidRPr="00ED6F01">
        <w:rPr>
          <w:szCs w:val="24"/>
        </w:rPr>
        <w:t>č.p.</w:t>
      </w:r>
      <w:proofErr w:type="gramEnd"/>
      <w:r w:rsidR="00883110" w:rsidRPr="00ED6F01">
        <w:rPr>
          <w:szCs w:val="24"/>
        </w:rPr>
        <w:t xml:space="preserve"> 352/37 - č.p. 353/35</w:t>
      </w:r>
      <w:r w:rsidR="009C121D">
        <w:rPr>
          <w:szCs w:val="24"/>
        </w:rPr>
        <w:tab/>
        <w:t>BJ 264/2017</w:t>
      </w:r>
    </w:p>
    <w:p w:rsidR="00883110" w:rsidRPr="00ED6F01" w:rsidRDefault="00D06A8F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6</w:t>
      </w:r>
      <w:r w:rsidR="00883110" w:rsidRPr="00ED6F01">
        <w:rPr>
          <w:szCs w:val="24"/>
        </w:rPr>
        <w:t>. Převod vlastnictví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>jednotek v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 xml:space="preserve">domě Jablonecká </w:t>
      </w:r>
      <w:proofErr w:type="gramStart"/>
      <w:r w:rsidR="00883110" w:rsidRPr="00ED6F01">
        <w:rPr>
          <w:szCs w:val="24"/>
        </w:rPr>
        <w:t>č.p.</w:t>
      </w:r>
      <w:proofErr w:type="gramEnd"/>
      <w:r w:rsidR="00883110" w:rsidRPr="00ED6F01">
        <w:rPr>
          <w:szCs w:val="24"/>
        </w:rPr>
        <w:t xml:space="preserve"> 354/33 - č.p. 355/31</w:t>
      </w:r>
      <w:r w:rsidR="009C121D">
        <w:rPr>
          <w:szCs w:val="24"/>
        </w:rPr>
        <w:tab/>
        <w:t>BJ 266/2017</w:t>
      </w:r>
    </w:p>
    <w:p w:rsidR="00883110" w:rsidRDefault="00D06A8F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7</w:t>
      </w:r>
      <w:r w:rsidR="00883110" w:rsidRPr="00ED6F01">
        <w:rPr>
          <w:szCs w:val="24"/>
        </w:rPr>
        <w:t>. Převod vlastnictví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>jednotky v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 xml:space="preserve">domě Jablonecká </w:t>
      </w:r>
      <w:proofErr w:type="gramStart"/>
      <w:r w:rsidR="00883110" w:rsidRPr="00ED6F01">
        <w:rPr>
          <w:szCs w:val="24"/>
        </w:rPr>
        <w:t>č.p.</w:t>
      </w:r>
      <w:proofErr w:type="gramEnd"/>
      <w:r w:rsidR="00883110" w:rsidRPr="00ED6F01">
        <w:rPr>
          <w:szCs w:val="24"/>
        </w:rPr>
        <w:t xml:space="preserve"> 356/29 - č.p. 357/27</w:t>
      </w:r>
      <w:r w:rsidR="009C121D">
        <w:rPr>
          <w:szCs w:val="24"/>
        </w:rPr>
        <w:tab/>
        <w:t>BJ 268/2017</w:t>
      </w:r>
    </w:p>
    <w:p w:rsidR="00883110" w:rsidRPr="00FA3DAD" w:rsidRDefault="00D06A8F" w:rsidP="00883110">
      <w:pPr>
        <w:rPr>
          <w:color w:val="000000"/>
        </w:rPr>
      </w:pPr>
      <w:r>
        <w:rPr>
          <w:szCs w:val="24"/>
        </w:rPr>
        <w:t>8</w:t>
      </w:r>
      <w:r w:rsidR="00883110">
        <w:rPr>
          <w:szCs w:val="24"/>
        </w:rPr>
        <w:t xml:space="preserve">. </w:t>
      </w:r>
      <w:r w:rsidR="00883110" w:rsidRPr="00FA3DAD">
        <w:rPr>
          <w:color w:val="000000"/>
        </w:rPr>
        <w:t>Převod vlastnictv</w:t>
      </w:r>
      <w:r w:rsidR="009C121D">
        <w:rPr>
          <w:color w:val="000000"/>
        </w:rPr>
        <w:t>í bytové jednotky v byt.</w:t>
      </w:r>
      <w:r w:rsidR="00883110" w:rsidRPr="00FA3DAD">
        <w:rPr>
          <w:color w:val="000000"/>
        </w:rPr>
        <w:t xml:space="preserve"> domě Jablonecká </w:t>
      </w:r>
      <w:proofErr w:type="gramStart"/>
      <w:r w:rsidR="00883110" w:rsidRPr="00FA3DAD">
        <w:rPr>
          <w:color w:val="000000"/>
        </w:rPr>
        <w:t>č.p.</w:t>
      </w:r>
      <w:proofErr w:type="gramEnd"/>
      <w:r w:rsidR="00883110" w:rsidRPr="00FA3DAD">
        <w:rPr>
          <w:color w:val="000000"/>
        </w:rPr>
        <w:t>358/25 - č.p.359/23</w:t>
      </w:r>
      <w:r w:rsidR="009C121D">
        <w:rPr>
          <w:color w:val="000000"/>
        </w:rPr>
        <w:tab/>
        <w:t>BJ 289/2017</w:t>
      </w:r>
    </w:p>
    <w:p w:rsidR="009C121D" w:rsidRDefault="00D06A8F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9</w:t>
      </w:r>
      <w:r w:rsidR="00883110" w:rsidRPr="00ED6F01">
        <w:rPr>
          <w:szCs w:val="24"/>
        </w:rPr>
        <w:t>. Převod vlastnictví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>jednotek v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 xml:space="preserve">domě Jablonecká </w:t>
      </w:r>
      <w:proofErr w:type="gramStart"/>
      <w:r w:rsidR="00883110" w:rsidRPr="00ED6F01">
        <w:rPr>
          <w:szCs w:val="24"/>
        </w:rPr>
        <w:t>č.p.</w:t>
      </w:r>
      <w:proofErr w:type="gramEnd"/>
      <w:r w:rsidR="00883110" w:rsidRPr="00ED6F01">
        <w:rPr>
          <w:szCs w:val="24"/>
        </w:rPr>
        <w:t xml:space="preserve"> 360/21 - č.p. 361/19</w:t>
      </w:r>
      <w:r w:rsidR="00A937C7">
        <w:rPr>
          <w:szCs w:val="24"/>
        </w:rPr>
        <w:tab/>
        <w:t>BJ 270/2017</w:t>
      </w:r>
    </w:p>
    <w:p w:rsidR="00B47EE1" w:rsidRDefault="00D06A8F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10</w:t>
      </w:r>
      <w:r w:rsidR="00883110" w:rsidRPr="00ED6F01">
        <w:rPr>
          <w:szCs w:val="24"/>
        </w:rPr>
        <w:t>. Převod vlastnictví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>jednotek v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 xml:space="preserve">domě Jablonecká </w:t>
      </w:r>
      <w:proofErr w:type="gramStart"/>
      <w:r w:rsidR="00883110" w:rsidRPr="00ED6F01">
        <w:rPr>
          <w:szCs w:val="24"/>
        </w:rPr>
        <w:t>č.p.</w:t>
      </w:r>
      <w:proofErr w:type="gramEnd"/>
      <w:r w:rsidR="00883110" w:rsidRPr="00ED6F01">
        <w:rPr>
          <w:szCs w:val="24"/>
        </w:rPr>
        <w:t xml:space="preserve"> 362/17 - č.p. 363/15</w:t>
      </w:r>
      <w:r w:rsidR="00A937C7">
        <w:rPr>
          <w:szCs w:val="24"/>
        </w:rPr>
        <w:tab/>
        <w:t>BJ 273/2017</w:t>
      </w:r>
    </w:p>
    <w:p w:rsidR="00883110" w:rsidRPr="00ED6F01" w:rsidRDefault="00D06A8F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11</w:t>
      </w:r>
      <w:r w:rsidR="00883110" w:rsidRPr="00ED6F01">
        <w:rPr>
          <w:szCs w:val="24"/>
        </w:rPr>
        <w:t>. Převod vlastnictví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 xml:space="preserve">jednotek v byt. domě Jablonecká </w:t>
      </w:r>
      <w:proofErr w:type="gramStart"/>
      <w:r w:rsidR="00883110" w:rsidRPr="00ED6F01">
        <w:rPr>
          <w:szCs w:val="24"/>
        </w:rPr>
        <w:t>č.p.</w:t>
      </w:r>
      <w:proofErr w:type="gramEnd"/>
      <w:r w:rsidR="00883110" w:rsidRPr="00ED6F01">
        <w:rPr>
          <w:szCs w:val="24"/>
        </w:rPr>
        <w:t xml:space="preserve"> 364/13 - č.p. 365/11</w:t>
      </w:r>
      <w:r w:rsidR="00A937C7">
        <w:rPr>
          <w:szCs w:val="24"/>
        </w:rPr>
        <w:tab/>
        <w:t>BJ 275/2017</w:t>
      </w:r>
    </w:p>
    <w:p w:rsidR="00883110" w:rsidRPr="00ED6F01" w:rsidRDefault="00D06A8F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12</w:t>
      </w:r>
      <w:r w:rsidR="00883110" w:rsidRPr="00ED6F01">
        <w:rPr>
          <w:szCs w:val="24"/>
        </w:rPr>
        <w:t>. Převod vlastnictví bytových jednotek v bytových domech v rámci II. a III. vlny privatizace</w:t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  <w:t>BJ 280/2017</w:t>
      </w:r>
    </w:p>
    <w:p w:rsidR="00883110" w:rsidRDefault="00D06A8F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13</w:t>
      </w:r>
      <w:r w:rsidR="00883110" w:rsidRPr="00ED6F01">
        <w:rPr>
          <w:szCs w:val="24"/>
        </w:rPr>
        <w:t>. Nevyužití předkupního práva ve smlouvě o převodu byt.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 xml:space="preserve">jednotky č. 362/22 v domě </w:t>
      </w:r>
      <w:proofErr w:type="gramStart"/>
      <w:r w:rsidR="00883110" w:rsidRPr="00ED6F01">
        <w:rPr>
          <w:szCs w:val="24"/>
        </w:rPr>
        <w:t>č.p.</w:t>
      </w:r>
      <w:proofErr w:type="gramEnd"/>
      <w:r w:rsidR="00883110" w:rsidRPr="00ED6F01">
        <w:rPr>
          <w:szCs w:val="24"/>
        </w:rPr>
        <w:t xml:space="preserve"> 362-363 v ul. Jablonecká, </w:t>
      </w:r>
      <w:proofErr w:type="spellStart"/>
      <w:r w:rsidR="00883110" w:rsidRPr="00ED6F01">
        <w:rPr>
          <w:szCs w:val="24"/>
        </w:rPr>
        <w:t>k.ú</w:t>
      </w:r>
      <w:proofErr w:type="spellEnd"/>
      <w:r w:rsidR="00883110" w:rsidRPr="00ED6F01">
        <w:rPr>
          <w:szCs w:val="24"/>
        </w:rPr>
        <w:t>. Střížkov</w:t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  <w:t>BJ 258/2017</w:t>
      </w:r>
    </w:p>
    <w:p w:rsidR="00B47EE1" w:rsidRDefault="00D06A8F" w:rsidP="00883110">
      <w:pPr>
        <w:spacing w:before="100" w:beforeAutospacing="1" w:after="100" w:afterAutospacing="1"/>
      </w:pPr>
      <w:r>
        <w:rPr>
          <w:szCs w:val="24"/>
        </w:rPr>
        <w:t>14</w:t>
      </w:r>
      <w:r w:rsidR="00B47EE1">
        <w:rPr>
          <w:szCs w:val="24"/>
        </w:rPr>
        <w:t>. R</w:t>
      </w:r>
      <w:r w:rsidR="00B47EE1">
        <w:t xml:space="preserve">evokace usnesení č. </w:t>
      </w:r>
      <w:proofErr w:type="spellStart"/>
      <w:r w:rsidR="00B47EE1">
        <w:t>Us</w:t>
      </w:r>
      <w:proofErr w:type="spellEnd"/>
      <w:r w:rsidR="00B47EE1">
        <w:t xml:space="preserve"> ZMČ 73/15 ze dne 22.</w:t>
      </w:r>
      <w:r w:rsidR="00BB3262">
        <w:t xml:space="preserve"> </w:t>
      </w:r>
      <w:r w:rsidR="00B47EE1">
        <w:t>9.</w:t>
      </w:r>
      <w:r w:rsidR="00BB3262">
        <w:t xml:space="preserve"> </w:t>
      </w:r>
      <w:r w:rsidR="00B47EE1">
        <w:t>2015 na prodej volné bytové jednotky z majetku MČ Praha 9, umístěné v domě určeném usnesením ZMČ Prahy 9 k</w:t>
      </w:r>
      <w:r w:rsidR="00A937C7">
        <w:t> </w:t>
      </w:r>
      <w:r w:rsidR="00B47EE1">
        <w:t>privatizaci</w:t>
      </w:r>
      <w:r w:rsidR="00A937C7">
        <w:tab/>
      </w:r>
      <w:r w:rsidR="00C47E4E">
        <w:tab/>
      </w:r>
      <w:r w:rsidR="00C47E4E" w:rsidRPr="00C47E4E">
        <w:rPr>
          <w:b/>
          <w:u w:val="single"/>
        </w:rPr>
        <w:t>STAŽEN</w:t>
      </w:r>
    </w:p>
    <w:p w:rsidR="00B47EE1" w:rsidRPr="00ED6F01" w:rsidRDefault="00D06A8F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15</w:t>
      </w:r>
      <w:r w:rsidR="00B47EE1" w:rsidRPr="00ED6F01">
        <w:rPr>
          <w:szCs w:val="24"/>
        </w:rPr>
        <w:t xml:space="preserve">. Odpis nedobytných pohledávek na nájemném vč. </w:t>
      </w:r>
      <w:r w:rsidR="00BB3262">
        <w:rPr>
          <w:szCs w:val="24"/>
        </w:rPr>
        <w:t>s</w:t>
      </w:r>
      <w:r w:rsidR="00B47EE1" w:rsidRPr="00ED6F01">
        <w:rPr>
          <w:szCs w:val="24"/>
        </w:rPr>
        <w:t>lužeb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BJ 257/2017</w:t>
      </w:r>
    </w:p>
    <w:p w:rsidR="00883110" w:rsidRDefault="00D06A8F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16</w:t>
      </w:r>
      <w:r w:rsidR="00883110" w:rsidRPr="00ED6F01">
        <w:rPr>
          <w:szCs w:val="24"/>
        </w:rPr>
        <w:t xml:space="preserve">. Svěření pozemku v </w:t>
      </w:r>
      <w:proofErr w:type="spellStart"/>
      <w:proofErr w:type="gramStart"/>
      <w:r w:rsidR="00883110" w:rsidRPr="00ED6F01">
        <w:rPr>
          <w:szCs w:val="24"/>
        </w:rPr>
        <w:t>k.ú</w:t>
      </w:r>
      <w:proofErr w:type="spellEnd"/>
      <w:r w:rsidR="00883110" w:rsidRPr="00ED6F01">
        <w:rPr>
          <w:szCs w:val="24"/>
        </w:rPr>
        <w:t>.</w:t>
      </w:r>
      <w:proofErr w:type="gramEnd"/>
      <w:r w:rsidR="00883110" w:rsidRPr="00ED6F01">
        <w:rPr>
          <w:szCs w:val="24"/>
        </w:rPr>
        <w:t xml:space="preserve"> Vysočany z vlastnictví hl.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>m. Prahy do správy MČ P9</w:t>
      </w:r>
      <w:r>
        <w:rPr>
          <w:szCs w:val="24"/>
        </w:rPr>
        <w:tab/>
      </w:r>
      <w:r>
        <w:rPr>
          <w:szCs w:val="24"/>
        </w:rPr>
        <w:tab/>
        <w:t>BJ 278/2017</w:t>
      </w:r>
    </w:p>
    <w:p w:rsidR="00F92EC5" w:rsidRDefault="00F92EC5" w:rsidP="00883110">
      <w:pPr>
        <w:spacing w:before="100" w:beforeAutospacing="1" w:after="100" w:afterAutospacing="1"/>
        <w:rPr>
          <w:b/>
          <w:szCs w:val="24"/>
          <w:u w:val="single"/>
        </w:rPr>
      </w:pPr>
    </w:p>
    <w:p w:rsidR="00F92EC5" w:rsidRDefault="00F92EC5" w:rsidP="00883110">
      <w:pPr>
        <w:spacing w:before="100" w:beforeAutospacing="1" w:after="100" w:afterAutospacing="1"/>
        <w:rPr>
          <w:b/>
          <w:szCs w:val="24"/>
          <w:u w:val="single"/>
        </w:rPr>
      </w:pPr>
      <w:bookmarkStart w:id="0" w:name="_GoBack"/>
      <w:bookmarkEnd w:id="0"/>
    </w:p>
    <w:p w:rsidR="00BB3262" w:rsidRDefault="00524AE0" w:rsidP="00883110">
      <w:pPr>
        <w:spacing w:before="100" w:beforeAutospacing="1" w:after="100" w:afterAutospacing="1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Vložené</w:t>
      </w:r>
      <w:r w:rsidR="00BB3262" w:rsidRPr="00BB3262">
        <w:rPr>
          <w:b/>
          <w:szCs w:val="24"/>
          <w:u w:val="single"/>
        </w:rPr>
        <w:t xml:space="preserve"> bod</w:t>
      </w:r>
      <w:r>
        <w:rPr>
          <w:b/>
          <w:szCs w:val="24"/>
          <w:u w:val="single"/>
        </w:rPr>
        <w:t>y</w:t>
      </w:r>
      <w:r w:rsidR="00BB3262" w:rsidRPr="00BB3262">
        <w:rPr>
          <w:b/>
          <w:szCs w:val="24"/>
          <w:u w:val="single"/>
        </w:rPr>
        <w:t xml:space="preserve"> – na stůl:</w:t>
      </w:r>
    </w:p>
    <w:p w:rsidR="00524AE0" w:rsidRPr="00BB3262" w:rsidRDefault="00524AE0" w:rsidP="00883110">
      <w:pPr>
        <w:spacing w:before="100" w:beforeAutospacing="1" w:after="100" w:afterAutospacing="1"/>
        <w:rPr>
          <w:b/>
          <w:szCs w:val="24"/>
          <w:u w:val="single"/>
        </w:rPr>
      </w:pPr>
      <w:r w:rsidRPr="00524AE0">
        <w:rPr>
          <w:b/>
          <w:szCs w:val="24"/>
        </w:rPr>
        <w:t>16a.</w:t>
      </w:r>
      <w:r>
        <w:rPr>
          <w:b/>
          <w:szCs w:val="24"/>
          <w:u w:val="single"/>
        </w:rPr>
        <w:t xml:space="preserve"> </w:t>
      </w:r>
      <w:r w:rsidRPr="00ED6F01">
        <w:rPr>
          <w:szCs w:val="24"/>
        </w:rPr>
        <w:t xml:space="preserve">Svěření pozemku v </w:t>
      </w:r>
      <w:proofErr w:type="spellStart"/>
      <w:proofErr w:type="gramStart"/>
      <w:r w:rsidRPr="00ED6F01">
        <w:rPr>
          <w:szCs w:val="24"/>
        </w:rPr>
        <w:t>k.ú</w:t>
      </w:r>
      <w:proofErr w:type="spellEnd"/>
      <w:r w:rsidRPr="00ED6F01">
        <w:rPr>
          <w:szCs w:val="24"/>
        </w:rPr>
        <w:t>.</w:t>
      </w:r>
      <w:proofErr w:type="gramEnd"/>
      <w:r w:rsidRPr="00ED6F01">
        <w:rPr>
          <w:szCs w:val="24"/>
        </w:rPr>
        <w:t xml:space="preserve"> Vysočany z vlastnictví hl.</w:t>
      </w:r>
      <w:r>
        <w:rPr>
          <w:szCs w:val="24"/>
        </w:rPr>
        <w:t xml:space="preserve"> </w:t>
      </w:r>
      <w:r w:rsidRPr="00ED6F01">
        <w:rPr>
          <w:szCs w:val="24"/>
        </w:rPr>
        <w:t>m. Prahy do správy MČ P9</w:t>
      </w:r>
      <w:r>
        <w:rPr>
          <w:szCs w:val="24"/>
        </w:rPr>
        <w:tab/>
        <w:t>BJ 389/2017</w:t>
      </w:r>
    </w:p>
    <w:p w:rsidR="00BB3262" w:rsidRDefault="00BB3262" w:rsidP="00883110">
      <w:pPr>
        <w:spacing w:before="100" w:beforeAutospacing="1" w:after="100" w:afterAutospacing="1"/>
      </w:pPr>
      <w:r w:rsidRPr="00BB3262">
        <w:rPr>
          <w:b/>
          <w:szCs w:val="24"/>
        </w:rPr>
        <w:t>16b</w:t>
      </w:r>
      <w:r>
        <w:rPr>
          <w:szCs w:val="24"/>
        </w:rPr>
        <w:t>. S</w:t>
      </w:r>
      <w:r>
        <w:t xml:space="preserve">věření pozemku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Střížkov z vlastnictví hl. m. Prahy do správy MČ P9</w:t>
      </w:r>
      <w:r>
        <w:tab/>
      </w:r>
      <w:r>
        <w:tab/>
        <w:t>BJ 358/2017</w:t>
      </w:r>
    </w:p>
    <w:p w:rsidR="00524AE0" w:rsidRPr="00524AE0" w:rsidRDefault="00524AE0" w:rsidP="00883110">
      <w:pPr>
        <w:spacing w:before="100" w:beforeAutospacing="1" w:after="100" w:afterAutospacing="1"/>
      </w:pPr>
      <w:r w:rsidRPr="00524AE0">
        <w:rPr>
          <w:b/>
        </w:rPr>
        <w:t>16c.</w:t>
      </w:r>
      <w:r>
        <w:t xml:space="preserve"> </w:t>
      </w:r>
      <w:r>
        <w:rPr>
          <w:szCs w:val="24"/>
        </w:rPr>
        <w:t>S</w:t>
      </w:r>
      <w:r>
        <w:t xml:space="preserve">věření pozemku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Střížkov z vlastnictví hl. m. Prahy do správy MČ P9</w:t>
      </w:r>
      <w:r>
        <w:tab/>
      </w:r>
      <w:r>
        <w:tab/>
        <w:t>BJ 385/2017</w:t>
      </w:r>
    </w:p>
    <w:p w:rsidR="00B47EE1" w:rsidRDefault="00D06A8F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17</w:t>
      </w:r>
      <w:r w:rsidR="00B47EE1">
        <w:rPr>
          <w:szCs w:val="24"/>
        </w:rPr>
        <w:t>. S</w:t>
      </w:r>
      <w:r w:rsidR="00B47EE1">
        <w:t xml:space="preserve">měna pozemků v </w:t>
      </w:r>
      <w:proofErr w:type="spellStart"/>
      <w:proofErr w:type="gramStart"/>
      <w:r w:rsidR="00B47EE1">
        <w:t>k.ú</w:t>
      </w:r>
      <w:proofErr w:type="spellEnd"/>
      <w:r w:rsidR="00B47EE1">
        <w:t>.</w:t>
      </w:r>
      <w:proofErr w:type="gramEnd"/>
      <w:r w:rsidR="00B47EE1">
        <w:t xml:space="preserve"> Vysočany mezi společností ADVANTAGE </w:t>
      </w:r>
      <w:proofErr w:type="spellStart"/>
      <w:r w:rsidR="00B47EE1">
        <w:t>Factory</w:t>
      </w:r>
      <w:proofErr w:type="spellEnd"/>
      <w:r w:rsidR="00B47EE1">
        <w:t xml:space="preserve"> CARS a.s. a MČ Praha 9</w:t>
      </w:r>
      <w:r w:rsidR="005D4DCD">
        <w:tab/>
      </w:r>
      <w:r w:rsidR="005D4DCD">
        <w:tab/>
      </w:r>
      <w:r w:rsidR="005D4DCD">
        <w:tab/>
      </w:r>
      <w:r w:rsidR="005D4DCD">
        <w:tab/>
      </w:r>
      <w:r w:rsidR="005D4DCD">
        <w:tab/>
      </w:r>
      <w:r w:rsidR="005D4DCD">
        <w:tab/>
      </w:r>
      <w:r w:rsidR="005D4DCD">
        <w:tab/>
      </w:r>
      <w:r w:rsidR="005D4DCD">
        <w:tab/>
      </w:r>
      <w:r w:rsidR="005D4DCD">
        <w:tab/>
      </w:r>
      <w:r w:rsidR="005D4DCD">
        <w:tab/>
      </w:r>
      <w:r w:rsidR="005D4DCD">
        <w:tab/>
        <w:t xml:space="preserve"> BJ 303/2017</w:t>
      </w:r>
    </w:p>
    <w:p w:rsidR="00883110" w:rsidRPr="00ED6F01" w:rsidRDefault="00CC7A96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18</w:t>
      </w:r>
      <w:r w:rsidR="00883110" w:rsidRPr="00ED6F01">
        <w:rPr>
          <w:szCs w:val="24"/>
        </w:rPr>
        <w:t>. Zpráva o provedení inventarizace majetku hl.</w:t>
      </w:r>
      <w:r w:rsidR="00883110">
        <w:rPr>
          <w:szCs w:val="24"/>
        </w:rPr>
        <w:t xml:space="preserve"> </w:t>
      </w:r>
      <w:r w:rsidR="00883110" w:rsidRPr="00ED6F01">
        <w:rPr>
          <w:szCs w:val="24"/>
        </w:rPr>
        <w:t>m. Prahy, MČ Praha 9 a příspěvkových organizací jí zřizovaných za r. 2016</w:t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</w:r>
      <w:r w:rsidR="00DC7B89">
        <w:rPr>
          <w:szCs w:val="24"/>
        </w:rPr>
        <w:tab/>
        <w:t>BJ 279/2017</w:t>
      </w:r>
    </w:p>
    <w:p w:rsidR="00883110" w:rsidRPr="00ED6F01" w:rsidRDefault="00CC7A96" w:rsidP="008831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19</w:t>
      </w:r>
      <w:r w:rsidR="00883110" w:rsidRPr="00ED6F01">
        <w:rPr>
          <w:szCs w:val="24"/>
        </w:rPr>
        <w:t>. Přiznání roční náhrady jízdních výdajů za pou</w:t>
      </w:r>
      <w:r w:rsidR="004E414F">
        <w:rPr>
          <w:szCs w:val="24"/>
        </w:rPr>
        <w:t>žívání MHD pro členy Z</w:t>
      </w:r>
      <w:r w:rsidR="00883110" w:rsidRPr="00ED6F01">
        <w:rPr>
          <w:szCs w:val="24"/>
        </w:rPr>
        <w:t>MČ Praha 9</w:t>
      </w:r>
      <w:r w:rsidR="004E414F">
        <w:rPr>
          <w:szCs w:val="24"/>
        </w:rPr>
        <w:tab/>
        <w:t>BJ 298/2017</w:t>
      </w:r>
    </w:p>
    <w:p w:rsidR="00883110" w:rsidRPr="00ED6F01" w:rsidRDefault="00CC7A96" w:rsidP="00883110">
      <w:pPr>
        <w:spacing w:before="100" w:beforeAutospacing="1" w:after="100" w:afterAutospacing="1"/>
        <w:rPr>
          <w:szCs w:val="24"/>
        </w:rPr>
      </w:pPr>
      <w:r w:rsidRPr="00524AE0">
        <w:rPr>
          <w:b/>
          <w:color w:val="000000"/>
          <w:szCs w:val="24"/>
        </w:rPr>
        <w:t>20</w:t>
      </w:r>
      <w:r w:rsidR="00883110" w:rsidRPr="00ED6F01">
        <w:rPr>
          <w:color w:val="000000"/>
          <w:szCs w:val="24"/>
        </w:rPr>
        <w:t>. Zápisy z KV a FV ZMČ Praha 9</w:t>
      </w:r>
      <w:r w:rsidR="00DC7B89">
        <w:rPr>
          <w:color w:val="000000"/>
          <w:szCs w:val="24"/>
        </w:rPr>
        <w:t xml:space="preserve"> – </w:t>
      </w:r>
      <w:r w:rsidR="00DC7B89" w:rsidRPr="00176FBB">
        <w:rPr>
          <w:b/>
          <w:color w:val="000000"/>
          <w:szCs w:val="24"/>
        </w:rPr>
        <w:t>na stůl</w:t>
      </w:r>
      <w:r w:rsidR="00176FBB">
        <w:rPr>
          <w:color w:val="000000"/>
          <w:szCs w:val="24"/>
        </w:rPr>
        <w:tab/>
      </w:r>
      <w:r w:rsidR="00176FBB">
        <w:rPr>
          <w:color w:val="000000"/>
          <w:szCs w:val="24"/>
        </w:rPr>
        <w:tab/>
      </w:r>
      <w:r w:rsidR="00176FBB">
        <w:rPr>
          <w:color w:val="000000"/>
          <w:szCs w:val="24"/>
        </w:rPr>
        <w:tab/>
      </w:r>
      <w:r w:rsidR="00176FBB">
        <w:rPr>
          <w:color w:val="000000"/>
          <w:szCs w:val="24"/>
        </w:rPr>
        <w:tab/>
      </w:r>
      <w:r w:rsidR="00176FBB">
        <w:rPr>
          <w:color w:val="000000"/>
          <w:szCs w:val="24"/>
        </w:rPr>
        <w:tab/>
      </w:r>
      <w:r w:rsidR="00176FBB">
        <w:rPr>
          <w:color w:val="000000"/>
          <w:szCs w:val="24"/>
        </w:rPr>
        <w:tab/>
        <w:t>BJ 364/2017</w:t>
      </w:r>
    </w:p>
    <w:p w:rsidR="00883110" w:rsidRPr="00ED6F01" w:rsidRDefault="00CC7A96" w:rsidP="00883110">
      <w:pPr>
        <w:spacing w:before="100" w:beforeAutospacing="1" w:after="100" w:afterAutospacing="1"/>
        <w:rPr>
          <w:szCs w:val="24"/>
        </w:rPr>
      </w:pPr>
      <w:r>
        <w:rPr>
          <w:color w:val="000000"/>
          <w:szCs w:val="24"/>
        </w:rPr>
        <w:t>21</w:t>
      </w:r>
      <w:r w:rsidR="00883110" w:rsidRPr="00ED6F01">
        <w:rPr>
          <w:color w:val="000000"/>
          <w:szCs w:val="24"/>
        </w:rPr>
        <w:t>. Informativní zprávy a návrhy</w:t>
      </w:r>
    </w:p>
    <w:p w:rsidR="00883110" w:rsidRPr="00ED6F01" w:rsidRDefault="00CC7A96" w:rsidP="00883110">
      <w:pPr>
        <w:spacing w:before="100" w:beforeAutospacing="1" w:after="100" w:afterAutospacing="1"/>
        <w:rPr>
          <w:szCs w:val="24"/>
        </w:rPr>
      </w:pPr>
      <w:r>
        <w:rPr>
          <w:color w:val="000000"/>
          <w:szCs w:val="24"/>
        </w:rPr>
        <w:t>22</w:t>
      </w:r>
      <w:r w:rsidR="00883110" w:rsidRPr="00ED6F01">
        <w:rPr>
          <w:color w:val="000000"/>
          <w:szCs w:val="24"/>
        </w:rPr>
        <w:t>. Dotazy, připomínky a podněty členů ZMČ P9</w:t>
      </w:r>
    </w:p>
    <w:p w:rsidR="00883110" w:rsidRDefault="00883110" w:rsidP="00927C08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927C08" w:rsidRDefault="00927C08"/>
    <w:p w:rsidR="00383281" w:rsidRDefault="00383281"/>
    <w:sectPr w:rsidR="00383281" w:rsidSect="004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FA3"/>
    <w:rsid w:val="00007FA3"/>
    <w:rsid w:val="001431D9"/>
    <w:rsid w:val="00176FBB"/>
    <w:rsid w:val="00180A31"/>
    <w:rsid w:val="001D135E"/>
    <w:rsid w:val="001E4997"/>
    <w:rsid w:val="0020632C"/>
    <w:rsid w:val="00235DE0"/>
    <w:rsid w:val="002873A1"/>
    <w:rsid w:val="00291DB1"/>
    <w:rsid w:val="002F510C"/>
    <w:rsid w:val="00332E9A"/>
    <w:rsid w:val="00383281"/>
    <w:rsid w:val="0046145D"/>
    <w:rsid w:val="00461F98"/>
    <w:rsid w:val="004E414F"/>
    <w:rsid w:val="00512477"/>
    <w:rsid w:val="00524AE0"/>
    <w:rsid w:val="005475D5"/>
    <w:rsid w:val="005D4DCD"/>
    <w:rsid w:val="00707B77"/>
    <w:rsid w:val="0078675D"/>
    <w:rsid w:val="00883110"/>
    <w:rsid w:val="00892AD0"/>
    <w:rsid w:val="008F54CF"/>
    <w:rsid w:val="00927C08"/>
    <w:rsid w:val="009966E9"/>
    <w:rsid w:val="009B38A4"/>
    <w:rsid w:val="009C121D"/>
    <w:rsid w:val="009E2BF8"/>
    <w:rsid w:val="00A2083E"/>
    <w:rsid w:val="00A73D01"/>
    <w:rsid w:val="00A937C7"/>
    <w:rsid w:val="00AE5DCD"/>
    <w:rsid w:val="00B47EE1"/>
    <w:rsid w:val="00B65007"/>
    <w:rsid w:val="00B70B52"/>
    <w:rsid w:val="00BB3262"/>
    <w:rsid w:val="00BF32CA"/>
    <w:rsid w:val="00C416F8"/>
    <w:rsid w:val="00C47E4E"/>
    <w:rsid w:val="00CA3926"/>
    <w:rsid w:val="00CC7A96"/>
    <w:rsid w:val="00D06A8F"/>
    <w:rsid w:val="00DC7B89"/>
    <w:rsid w:val="00E867A1"/>
    <w:rsid w:val="00F61CEE"/>
    <w:rsid w:val="00F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FE55"/>
  <w15:docId w15:val="{4A8DB17D-EC0F-4E2C-9614-3A12B698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727E47E4</Template>
  <TotalTime>2327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36</cp:revision>
  <cp:lastPrinted>2017-04-24T16:52:00Z</cp:lastPrinted>
  <dcterms:created xsi:type="dcterms:W3CDTF">2017-02-13T09:39:00Z</dcterms:created>
  <dcterms:modified xsi:type="dcterms:W3CDTF">2017-04-24T17:00:00Z</dcterms:modified>
</cp:coreProperties>
</file>